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F9" w:rsidRDefault="00FF41F9" w:rsidP="00142A6F">
      <w:pPr>
        <w:pStyle w:val="11"/>
        <w:ind w:hanging="136"/>
        <w:jc w:val="left"/>
        <w:rPr>
          <w:sz w:val="24"/>
          <w:szCs w:val="24"/>
        </w:rPr>
      </w:pPr>
    </w:p>
    <w:p w:rsidR="00FF41F9" w:rsidRPr="00142A6F" w:rsidRDefault="00FF41F9" w:rsidP="00FF41F9">
      <w:pPr>
        <w:pStyle w:val="a3"/>
        <w:jc w:val="left"/>
        <w:rPr>
          <w:sz w:val="24"/>
          <w:szCs w:val="24"/>
        </w:rPr>
      </w:pPr>
      <w:r w:rsidRPr="00142A6F">
        <w:rPr>
          <w:sz w:val="24"/>
          <w:szCs w:val="24"/>
        </w:rPr>
        <w:t xml:space="preserve">Утверждаю» </w:t>
      </w:r>
    </w:p>
    <w:p w:rsidR="00FF41F9" w:rsidRDefault="001347E4" w:rsidP="00FF41F9">
      <w:pPr>
        <w:pStyle w:val="a3"/>
        <w:ind w:right="956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Директор  </w:t>
      </w:r>
      <w:r w:rsidR="00FF41F9" w:rsidRPr="00142A6F">
        <w:rPr>
          <w:sz w:val="24"/>
          <w:szCs w:val="24"/>
        </w:rPr>
        <w:t>МКОУ</w:t>
      </w:r>
      <w:proofErr w:type="gramEnd"/>
      <w:r w:rsidR="00FF41F9" w:rsidRPr="00142A6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="000D343B">
        <w:rPr>
          <w:sz w:val="24"/>
          <w:szCs w:val="24"/>
        </w:rPr>
        <w:t>Аргванинская</w:t>
      </w:r>
      <w:proofErr w:type="spellEnd"/>
      <w:r w:rsidR="00FF41F9" w:rsidRPr="00142A6F">
        <w:rPr>
          <w:sz w:val="24"/>
          <w:szCs w:val="24"/>
        </w:rPr>
        <w:t xml:space="preserve"> СОШ</w:t>
      </w:r>
      <w:r w:rsidR="00FF41F9">
        <w:rPr>
          <w:sz w:val="24"/>
          <w:szCs w:val="24"/>
        </w:rPr>
        <w:t>» ______</w:t>
      </w:r>
      <w:r w:rsidR="000D343B">
        <w:rPr>
          <w:sz w:val="24"/>
          <w:szCs w:val="24"/>
        </w:rPr>
        <w:t>Хадисов О.Ю.</w:t>
      </w:r>
      <w:r w:rsidR="00FF41F9" w:rsidRPr="00142A6F">
        <w:rPr>
          <w:sz w:val="24"/>
          <w:szCs w:val="24"/>
        </w:rPr>
        <w:t xml:space="preserve"> </w:t>
      </w:r>
    </w:p>
    <w:p w:rsidR="00FF41F9" w:rsidRDefault="001347E4" w:rsidP="006C1F5F">
      <w:pPr>
        <w:pStyle w:val="a3"/>
        <w:jc w:val="left"/>
        <w:rPr>
          <w:sz w:val="56"/>
          <w:szCs w:val="24"/>
        </w:rPr>
      </w:pPr>
      <w:r>
        <w:rPr>
          <w:sz w:val="24"/>
          <w:szCs w:val="24"/>
        </w:rPr>
        <w:t>Приказ № 14 от 12</w:t>
      </w:r>
      <w:r w:rsidR="00FF41F9" w:rsidRPr="00142A6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FF41F9" w:rsidRPr="00142A6F">
        <w:rPr>
          <w:sz w:val="24"/>
          <w:szCs w:val="24"/>
        </w:rPr>
        <w:t>.2025</w:t>
      </w:r>
      <w:r w:rsidR="00FF41F9">
        <w:rPr>
          <w:sz w:val="24"/>
          <w:szCs w:val="24"/>
        </w:rPr>
        <w:t xml:space="preserve"> г</w:t>
      </w:r>
      <w:r w:rsidR="006C1F5F">
        <w:rPr>
          <w:sz w:val="24"/>
          <w:szCs w:val="24"/>
        </w:rPr>
        <w:t>.</w:t>
      </w:r>
    </w:p>
    <w:p w:rsidR="00FF41F9" w:rsidRDefault="00FF41F9" w:rsidP="00142A6F">
      <w:pPr>
        <w:pStyle w:val="11"/>
        <w:ind w:hanging="136"/>
        <w:jc w:val="left"/>
        <w:rPr>
          <w:sz w:val="56"/>
          <w:szCs w:val="24"/>
        </w:rPr>
      </w:pPr>
    </w:p>
    <w:p w:rsidR="000B12FA" w:rsidRPr="008B5B3A" w:rsidRDefault="00FF41F9" w:rsidP="006C1F5F">
      <w:pPr>
        <w:pStyle w:val="11"/>
        <w:ind w:hanging="136"/>
        <w:jc w:val="center"/>
        <w:rPr>
          <w:color w:val="0D0D0D" w:themeColor="text1" w:themeTint="F2"/>
          <w:sz w:val="24"/>
          <w:szCs w:val="24"/>
        </w:rPr>
      </w:pPr>
      <w:r w:rsidRPr="006C1F5F">
        <w:rPr>
          <w:sz w:val="36"/>
          <w:szCs w:val="36"/>
        </w:rPr>
        <w:t>Должностная</w:t>
      </w:r>
      <w:r w:rsidRPr="006C1F5F">
        <w:rPr>
          <w:spacing w:val="-10"/>
          <w:sz w:val="36"/>
          <w:szCs w:val="36"/>
        </w:rPr>
        <w:t xml:space="preserve"> </w:t>
      </w:r>
      <w:r w:rsidRPr="006C1F5F">
        <w:rPr>
          <w:sz w:val="36"/>
          <w:szCs w:val="36"/>
        </w:rPr>
        <w:t>инструкция</w:t>
      </w:r>
      <w:r w:rsidRPr="006C1F5F">
        <w:rPr>
          <w:spacing w:val="-9"/>
          <w:sz w:val="36"/>
          <w:szCs w:val="36"/>
        </w:rPr>
        <w:t xml:space="preserve"> </w:t>
      </w:r>
      <w:r w:rsidRPr="006C1F5F">
        <w:rPr>
          <w:spacing w:val="-2"/>
          <w:sz w:val="36"/>
          <w:szCs w:val="36"/>
        </w:rPr>
        <w:t>учителя</w:t>
      </w:r>
    </w:p>
    <w:p w:rsidR="00FF41F9" w:rsidRPr="008B5B3A" w:rsidRDefault="00FF41F9" w:rsidP="000B12FA">
      <w:pPr>
        <w:pStyle w:val="11"/>
        <w:ind w:hanging="136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0B12FA">
      <w:pPr>
        <w:pStyle w:val="a4"/>
        <w:numPr>
          <w:ilvl w:val="0"/>
          <w:numId w:val="10"/>
        </w:numPr>
        <w:tabs>
          <w:tab w:val="left" w:pos="4050"/>
        </w:tabs>
        <w:spacing w:before="91"/>
        <w:ind w:left="4050" w:right="702" w:hanging="311"/>
        <w:jc w:val="left"/>
        <w:rPr>
          <w:b/>
          <w:color w:val="0D0D0D" w:themeColor="text1" w:themeTint="F2"/>
          <w:sz w:val="24"/>
          <w:szCs w:val="24"/>
        </w:rPr>
      </w:pPr>
      <w:r w:rsidRPr="008B5B3A">
        <w:rPr>
          <w:b/>
          <w:color w:val="0D0D0D" w:themeColor="text1" w:themeTint="F2"/>
          <w:sz w:val="24"/>
          <w:szCs w:val="24"/>
        </w:rPr>
        <w:t>Общие</w:t>
      </w:r>
      <w:r w:rsidRPr="008B5B3A">
        <w:rPr>
          <w:b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</w:rPr>
        <w:t>положения</w:t>
      </w:r>
    </w:p>
    <w:p w:rsidR="00FF41F9" w:rsidRPr="008B5B3A" w:rsidRDefault="00253AB5" w:rsidP="000B12FA">
      <w:pPr>
        <w:pStyle w:val="a3"/>
        <w:spacing w:line="276" w:lineRule="auto"/>
        <w:ind w:right="702" w:firstLine="49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Настоящая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должностная</w:t>
      </w:r>
      <w:r w:rsidRPr="008B5B3A">
        <w:rPr>
          <w:b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инструкция</w:t>
      </w:r>
      <w:r w:rsidRPr="008B5B3A">
        <w:rPr>
          <w:b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учителя</w:t>
      </w:r>
      <w:r w:rsidRPr="008B5B3A">
        <w:rPr>
          <w:b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школе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разработана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в соответствии с </w:t>
      </w:r>
      <w:r w:rsidRPr="008B5B3A">
        <w:rPr>
          <w:b/>
          <w:color w:val="0D0D0D" w:themeColor="text1" w:themeTint="F2"/>
          <w:sz w:val="24"/>
          <w:szCs w:val="24"/>
        </w:rPr>
        <w:t xml:space="preserve">Профессиональным стандартом 01.001 «Педагог» </w:t>
      </w:r>
      <w:r w:rsidRPr="008B5B3A">
        <w:rPr>
          <w:color w:val="0D0D0D" w:themeColor="text1" w:themeTint="F2"/>
          <w:sz w:val="24"/>
          <w:szCs w:val="24"/>
        </w:rP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2016г, на основании Федерального закона №273-Ф3 от 29.12.2012г «Об образовании в Российской Федерации» с изменениями от 5 декабря 2022 года; с учетом требований ФГОС ООО, утвержденного соответственно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№287 от 31 мая 2021 года (с изменениями от 18 июля 2022 года) и ФГОС СОО, утвержденного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Минобрнауки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№413 от 17.05.2012г (с изменениями от 12 августа 2022 года);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F41F9" w:rsidRPr="008B5B3A">
        <w:rPr>
          <w:color w:val="0D0D0D" w:themeColor="text1" w:themeTint="F2"/>
          <w:sz w:val="24"/>
          <w:szCs w:val="24"/>
        </w:rPr>
        <w:t xml:space="preserve">в соответствии с приказом </w:t>
      </w:r>
      <w:proofErr w:type="spellStart"/>
      <w:r w:rsidR="00FF41F9"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="00FF41F9" w:rsidRPr="008B5B3A">
        <w:rPr>
          <w:color w:val="0D0D0D" w:themeColor="text1" w:themeTint="F2"/>
          <w:sz w:val="24"/>
          <w:szCs w:val="24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согласно </w:t>
      </w:r>
      <w:r w:rsidR="00BA108F" w:rsidRPr="008B5B3A">
        <w:rPr>
          <w:color w:val="0D0D0D" w:themeColor="text1" w:themeTint="F2"/>
          <w:sz w:val="24"/>
          <w:szCs w:val="24"/>
          <w:lang w:eastAsia="ru-RU"/>
        </w:rPr>
        <w:fldChar w:fldCharType="begin"/>
      </w:r>
      <w:r w:rsidR="00FF41F9" w:rsidRPr="008B5B3A">
        <w:rPr>
          <w:color w:val="0D0D0D" w:themeColor="text1" w:themeTint="F2"/>
          <w:sz w:val="24"/>
          <w:szCs w:val="24"/>
          <w:lang w:eastAsia="ru-RU"/>
        </w:rPr>
        <w:instrText xml:space="preserve"> HYPERLINK "https://gimnaziya1shekino-r71.gosuslugi.ru/pedagogam-i-sotrudnikam/snizhenie-dokumentatsionnoy-nagruzki-pedagogov/dokumenty_946.html" </w:instrText>
      </w:r>
      <w:r w:rsidR="00BA108F" w:rsidRPr="008B5B3A">
        <w:rPr>
          <w:color w:val="0D0D0D" w:themeColor="text1" w:themeTint="F2"/>
          <w:sz w:val="24"/>
          <w:szCs w:val="24"/>
          <w:lang w:eastAsia="ru-RU"/>
        </w:rPr>
        <w:fldChar w:fldCharType="separate"/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письму 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России от 11.02.2025 N ОК-397/08 "О вступлении в силу Федерального закона N 328-ФЗ "О внесении изменений в статьи 29 и 47 Федерального закона "Об образовании в Российской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Федерации"и</w:t>
      </w:r>
      <w:proofErr w:type="spell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>федеральному закону  от 8 августа 2024 года N 328-ФЗ, направленный на снижение бюрократической нагрузки на педагогов .</w:t>
      </w:r>
    </w:p>
    <w:p w:rsidR="00BD5FE6" w:rsidRPr="008B5B3A" w:rsidRDefault="00BA108F" w:rsidP="000B12FA">
      <w:pPr>
        <w:pStyle w:val="a4"/>
        <w:numPr>
          <w:ilvl w:val="1"/>
          <w:numId w:val="10"/>
        </w:numPr>
        <w:tabs>
          <w:tab w:val="left" w:pos="1425"/>
        </w:tabs>
        <w:ind w:left="119" w:right="702" w:firstLine="8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lang w:eastAsia="ru-RU"/>
        </w:rPr>
        <w:fldChar w:fldCharType="end"/>
      </w:r>
      <w:r w:rsidR="00253AB5" w:rsidRPr="008B5B3A">
        <w:rPr>
          <w:color w:val="0D0D0D" w:themeColor="text1" w:themeTint="F2"/>
          <w:sz w:val="24"/>
          <w:szCs w:val="24"/>
        </w:rPr>
        <w:t xml:space="preserve">, а также в соответствии с Трудовым Кодексом РФ и другими нормативными актами, регулирующими трудовые отношения между работником и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работодателем.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2217"/>
        </w:tabs>
        <w:ind w:left="2217" w:right="702" w:hanging="136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Данная должностная</w:t>
      </w:r>
      <w:r w:rsidRPr="008B5B3A">
        <w:rPr>
          <w:color w:val="0D0D0D" w:themeColor="text1" w:themeTint="F2"/>
          <w:spacing w:val="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инструкция</w:t>
      </w:r>
      <w:r w:rsidRPr="008B5B3A">
        <w:rPr>
          <w:color w:val="0D0D0D" w:themeColor="text1" w:themeTint="F2"/>
          <w:spacing w:val="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5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определяет</w:t>
      </w:r>
    </w:p>
    <w:p w:rsidR="00BD5FE6" w:rsidRPr="008B5B3A" w:rsidRDefault="00253AB5" w:rsidP="000B12FA">
      <w:pPr>
        <w:pStyle w:val="a3"/>
        <w:spacing w:before="45"/>
        <w:ind w:left="119"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38"/>
        </w:tabs>
        <w:spacing w:before="71"/>
        <w:ind w:left="1138" w:right="702" w:hanging="45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должность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принимается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лицо: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449"/>
          <w:tab w:val="left" w:pos="585"/>
        </w:tabs>
        <w:spacing w:before="46"/>
        <w:ind w:right="702" w:hanging="4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82"/>
        </w:tabs>
        <w:spacing w:before="9"/>
        <w:ind w:left="582" w:right="702" w:hanging="3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без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предъявления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требований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стажу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работы;</w:t>
      </w:r>
    </w:p>
    <w:p w:rsidR="00BD5FE6" w:rsidRPr="008B5B3A" w:rsidRDefault="00253AB5" w:rsidP="000B12FA">
      <w:pPr>
        <w:pStyle w:val="a3"/>
        <w:spacing w:before="46"/>
        <w:ind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64"/>
          <w:tab w:val="left" w:pos="714"/>
        </w:tabs>
        <w:ind w:left="564" w:right="702" w:hanging="35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92"/>
        </w:tabs>
        <w:ind w:left="138" w:right="702" w:firstLine="57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К занятию педагогической деятельностью не допускаются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иностранные агенты (для муниципальных общеобразовательных организаций).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505"/>
        </w:tabs>
        <w:ind w:left="122" w:right="702" w:firstLine="5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возложены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другого учителя. Временное исполнение обязанностей в данных случаях осуществляется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497"/>
        </w:tabs>
        <w:ind w:left="119" w:right="70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относится к категории специалистов, непосредственно подчиняется заместителю директора школы по учебно-воспитательной работе.</w:t>
      </w:r>
    </w:p>
    <w:p w:rsidR="00BD5FE6" w:rsidRPr="006C1F5F" w:rsidRDefault="00253AB5" w:rsidP="000B12FA">
      <w:pPr>
        <w:pStyle w:val="a4"/>
        <w:numPr>
          <w:ilvl w:val="1"/>
          <w:numId w:val="10"/>
        </w:numPr>
        <w:tabs>
          <w:tab w:val="left" w:pos="1583"/>
        </w:tabs>
        <w:ind w:left="704" w:right="1177" w:firstLine="590"/>
        <w:jc w:val="right"/>
        <w:rPr>
          <w:color w:val="0D0D0D" w:themeColor="text1" w:themeTint="F2"/>
          <w:sz w:val="24"/>
          <w:szCs w:val="24"/>
        </w:rPr>
      </w:pPr>
      <w:r w:rsidRPr="006C1F5F">
        <w:rPr>
          <w:color w:val="0D0D0D" w:themeColor="text1" w:themeTint="F2"/>
          <w:sz w:val="24"/>
          <w:szCs w:val="24"/>
        </w:rP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 w:rsidRPr="006C1F5F">
        <w:rPr>
          <w:color w:val="0D0D0D" w:themeColor="text1" w:themeTint="F2"/>
          <w:sz w:val="24"/>
          <w:szCs w:val="24"/>
        </w:rPr>
        <w:t>профстандартом</w:t>
      </w:r>
      <w:proofErr w:type="spellEnd"/>
      <w:r w:rsidRPr="006C1F5F">
        <w:rPr>
          <w:color w:val="0D0D0D" w:themeColor="text1" w:themeTint="F2"/>
          <w:sz w:val="24"/>
          <w:szCs w:val="24"/>
        </w:rPr>
        <w:t>, Конституцией и законами Российской Федерации, указами Президента, решениями Правительства РФ</w:t>
      </w:r>
      <w:r w:rsidRPr="006C1F5F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6C1F5F">
        <w:rPr>
          <w:color w:val="0D0D0D" w:themeColor="text1" w:themeTint="F2"/>
          <w:sz w:val="24"/>
          <w:szCs w:val="24"/>
        </w:rPr>
        <w:t xml:space="preserve">и органов управления образования всех уровней по вопросам, касающимся образования и воспитания обучающихся. Также педагог </w:t>
      </w:r>
      <w:r w:rsidRPr="006C1F5F">
        <w:rPr>
          <w:color w:val="0D0D0D" w:themeColor="text1" w:themeTint="F2"/>
          <w:spacing w:val="-2"/>
          <w:sz w:val="24"/>
          <w:szCs w:val="24"/>
        </w:rPr>
        <w:t>руководствуется: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2"/>
        </w:tabs>
        <w:ind w:left="282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Федеральным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Законом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№273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«Об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Российской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27"/>
        </w:tabs>
        <w:spacing w:before="71"/>
        <w:ind w:right="113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2.4.3648-20 «Санитарно-эпидемиологическими требованиями к организациям обучения и воспитания, отдыха и оздоровления детей и </w:t>
      </w:r>
      <w:r w:rsidRPr="008B5B3A">
        <w:rPr>
          <w:color w:val="0D0D0D" w:themeColor="text1" w:themeTint="F2"/>
          <w:spacing w:val="-2"/>
          <w:sz w:val="24"/>
          <w:szCs w:val="24"/>
        </w:rPr>
        <w:t>молодѐжи»;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29"/>
        </w:tabs>
        <w:spacing w:before="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 w:rsidRPr="008B5B3A">
        <w:rPr>
          <w:color w:val="0D0D0D" w:themeColor="text1" w:themeTint="F2"/>
          <w:spacing w:val="-2"/>
          <w:sz w:val="24"/>
          <w:szCs w:val="24"/>
        </w:rPr>
        <w:t>обитания»;</w:t>
      </w:r>
    </w:p>
    <w:p w:rsidR="00BD5FE6" w:rsidRPr="008B5B3A" w:rsidRDefault="00253AB5" w:rsidP="00142A6F">
      <w:pPr>
        <w:pStyle w:val="a3"/>
        <w:ind w:left="150" w:right="1148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ind w:left="317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основами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педагогики,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психологии,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физиологии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39"/>
        </w:tabs>
        <w:spacing w:before="33"/>
        <w:ind w:left="150" w:right="114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20"/>
        </w:tabs>
        <w:ind w:left="141" w:right="1159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требованиями ФГОС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начального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 среднего общего образования, рекомендациями по их применению в школе;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правилами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нормами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37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трудовым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между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работником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работодателем;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45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учителя;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4"/>
        </w:tabs>
        <w:spacing w:before="50"/>
        <w:ind w:left="294" w:hanging="153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Конвенцией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ООН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правах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ребѐнка.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63"/>
        </w:tabs>
        <w:spacing w:before="48"/>
        <w:ind w:left="1263" w:hanging="54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знать: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1"/>
        </w:tabs>
        <w:spacing w:before="43"/>
        <w:ind w:left="126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и молодѐжи, законодательство о правах ребѐнка;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89"/>
        </w:tabs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 ФГОС начального общего образования, основного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BD5FE6" w:rsidRPr="008B5B3A" w:rsidRDefault="00253AB5" w:rsidP="00142A6F">
      <w:pPr>
        <w:pStyle w:val="a3"/>
        <w:spacing w:before="1"/>
        <w:ind w:left="122" w:right="1172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преподаваемый предмет в пределах требований Федеральных государственных образовательных стандартов и образовательных программ начального общего образования, основного общего образования, среднего общего образования, их истории и места в мировой культуре и науке;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1"/>
        </w:tabs>
        <w:ind w:left="291" w:hanging="16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современные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формы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воспитания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школьников;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46"/>
        </w:tabs>
        <w:spacing w:before="26"/>
        <w:ind w:left="122" w:right="118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историю закономерности и принципы построения и функционирования образовательной систем, роль и место образования в жизни личности и </w:t>
      </w:r>
      <w:r w:rsidRPr="008B5B3A">
        <w:rPr>
          <w:color w:val="0D0D0D" w:themeColor="text1" w:themeTint="F2"/>
          <w:spacing w:val="-2"/>
          <w:sz w:val="24"/>
          <w:szCs w:val="24"/>
        </w:rPr>
        <w:t>общества;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77"/>
        </w:tabs>
        <w:ind w:left="277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методы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управления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образовательными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системами;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94"/>
        </w:tabs>
        <w:spacing w:before="6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8B5B3A">
        <w:rPr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 с </w:t>
      </w:r>
      <w:proofErr w:type="spellStart"/>
      <w:r w:rsidRPr="008B5B3A">
        <w:rPr>
          <w:color w:val="0D0D0D" w:themeColor="text1" w:themeTint="F2"/>
          <w:sz w:val="24"/>
          <w:szCs w:val="24"/>
        </w:rPr>
        <w:t>учѐтом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возрастных и индивидуальных особенностей обучающихся образовательного </w:t>
      </w:r>
      <w:r w:rsidRPr="008B5B3A">
        <w:rPr>
          <w:color w:val="0D0D0D" w:themeColor="text1" w:themeTint="F2"/>
          <w:sz w:val="24"/>
          <w:szCs w:val="24"/>
        </w:rPr>
        <w:lastRenderedPageBreak/>
        <w:t>учреждения;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4"/>
        </w:tabs>
        <w:ind w:left="150" w:right="114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 коллегами по работе;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6"/>
        </w:tabs>
        <w:ind w:left="145" w:right="1163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технологии диагностики причин конфликтных ситуаций, их профилактики и </w:t>
      </w:r>
      <w:r w:rsidRPr="008B5B3A">
        <w:rPr>
          <w:color w:val="0D0D0D" w:themeColor="text1" w:themeTint="F2"/>
          <w:spacing w:val="-2"/>
          <w:sz w:val="24"/>
          <w:szCs w:val="24"/>
        </w:rPr>
        <w:t>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45" w:right="115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основные принципы </w:t>
      </w:r>
      <w:proofErr w:type="spellStart"/>
      <w:r w:rsidRPr="008B5B3A">
        <w:rPr>
          <w:color w:val="0D0D0D" w:themeColor="text1" w:themeTint="F2"/>
          <w:sz w:val="24"/>
          <w:szCs w:val="24"/>
        </w:rPr>
        <w:t>деятельностного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подхода, виды и приѐмы современных педагогических технологий;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рабочую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программу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методику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2"/>
        </w:tabs>
        <w:ind w:left="145" w:right="115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программы и учебники по предмету, отвечающим положениям требований Федерального государственного образовательного стандарта (ФГОС)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общетеоретических дисциплин в объѐме, необходимом для решения педагогических, научно-методических и организационно-управленческих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ind w:left="298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педагогику,</w:t>
      </w:r>
      <w:r w:rsidRPr="008B5B3A">
        <w:rPr>
          <w:color w:val="0D0D0D" w:themeColor="text1" w:themeTint="F2"/>
          <w:spacing w:val="-1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психологию,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возрастную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физиологию,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школьную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3"/>
        </w:tabs>
        <w:spacing w:before="46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методику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преподавания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своего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5"/>
        </w:tabs>
        <w:spacing w:before="45"/>
        <w:ind w:left="136" w:right="117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9"/>
        </w:tabs>
        <w:ind w:left="126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законы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личности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проявления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личностных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свойств,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психологические законы и периодизации и кризисов развития;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53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теория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технология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учѐта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возрастных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особенностей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53"/>
        </w:tabs>
        <w:spacing w:before="39"/>
        <w:ind w:left="126" w:right="1180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закономерности формирования детско-взрослых сообществ, их социально­ психологических особенности и закономерности развития детских и подростковых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37"/>
        </w:tabs>
        <w:spacing w:before="1"/>
        <w:ind w:left="117" w:right="119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9"/>
        </w:tabs>
        <w:ind w:left="289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психодиагностики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основные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признаки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отклонения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1"/>
        </w:tabs>
        <w:spacing w:before="38"/>
        <w:ind w:left="122" w:right="118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социально-психологические особенности и закономерности развития детско- взрослых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91"/>
        </w:tabs>
        <w:ind w:left="117" w:right="120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основы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психодидактики</w:t>
      </w:r>
      <w:proofErr w:type="spellEnd"/>
      <w:r w:rsidRPr="008B5B3A">
        <w:rPr>
          <w:color w:val="0D0D0D" w:themeColor="text1" w:themeTint="F2"/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30"/>
        </w:tabs>
        <w:ind w:left="122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пути достижения образовательных результатов и способы оценки результатов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экологии,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экономики,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социологии;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1"/>
        </w:tabs>
        <w:spacing w:before="78"/>
        <w:ind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9"/>
        </w:tabs>
        <w:spacing w:before="3"/>
        <w:ind w:right="115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средства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используемые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учителем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процессе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преподавания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предмета, и их дидактические возможности;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spacing w:before="14"/>
        <w:ind w:left="317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оснащению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оборудованию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учебного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50"/>
        <w:ind w:left="155" w:right="1139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2"/>
        <w:ind w:left="155" w:right="114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191"/>
        </w:tabs>
        <w:spacing w:before="2"/>
        <w:ind w:left="1191" w:hanging="52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уметь: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15"/>
        </w:tabs>
        <w:spacing w:before="43"/>
        <w:ind w:left="145" w:right="116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т т.п.;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0"/>
        </w:tabs>
        <w:ind w:left="141" w:right="115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1"/>
        </w:tabs>
        <w:spacing w:before="4"/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разрабатывать (осваивать) и применять современные и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психолого­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педагогические технологии, основанные на знании законов развития личности и поведения в реальной и виртуальной среде;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6"/>
        </w:tabs>
        <w:ind w:left="131" w:right="116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</w:t>
      </w:r>
      <w:r w:rsidRPr="008B5B3A">
        <w:rPr>
          <w:color w:val="0D0D0D" w:themeColor="text1" w:themeTint="F2"/>
          <w:sz w:val="24"/>
          <w:szCs w:val="24"/>
        </w:rPr>
        <w:lastRenderedPageBreak/>
        <w:t>современных информационных технологий и методик 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4"/>
        </w:tabs>
        <w:ind w:left="131" w:right="1173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планировать и осуществлять учебную деятельность в соответствии с основной образовательной программой;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57"/>
        </w:tabs>
        <w:spacing w:before="1"/>
        <w:ind w:left="126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рабочие образовательные программы по преподаваемому предмету, курсу на основе примерных общеобразовательных программ и обеспечивать их выполнение;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00"/>
        </w:tabs>
        <w:ind w:left="117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ind w:left="117" w:right="1189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организовать самостоятельную деятельность детей, в том числе проектную и </w:t>
      </w:r>
      <w:r w:rsidRPr="008B5B3A">
        <w:rPr>
          <w:color w:val="0D0D0D" w:themeColor="text1" w:themeTint="F2"/>
          <w:spacing w:val="-2"/>
          <w:sz w:val="24"/>
          <w:szCs w:val="24"/>
        </w:rPr>
        <w:t>исследовательскую;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71"/>
        </w:tabs>
        <w:ind w:left="117" w:right="117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способности, обучающихся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8"/>
        </w:tabs>
        <w:ind w:left="117" w:right="118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современности;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6"/>
        </w:tabs>
        <w:spacing w:before="71"/>
        <w:ind w:left="162" w:right="113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осуществлять контрольно-оценочную деятельность в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отношениях;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2"/>
        <w:ind w:left="153" w:right="114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современные способы оценивания в условиях информационно­ коммуникационных технологий (ведение электронных форм ведения документации, в том числе электронного журнала и дневников школьников);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5"/>
        </w:tabs>
        <w:spacing w:before="1"/>
        <w:ind w:left="148" w:right="1145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разнообразные формы, приѐмы,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5"/>
        </w:tabs>
        <w:ind w:left="305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методами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убеждения,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аргументации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позиции;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16"/>
        </w:tabs>
        <w:spacing w:before="43"/>
        <w:ind w:left="138" w:right="1159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организовывать различные виды внеурочной деятельности: конкурсы по предмету, тематические вечера с учѐтом историко-культурного своеобразия </w:t>
      </w:r>
      <w:r w:rsidRPr="008B5B3A">
        <w:rPr>
          <w:color w:val="0D0D0D" w:themeColor="text1" w:themeTint="F2"/>
          <w:spacing w:val="-2"/>
          <w:sz w:val="24"/>
          <w:szCs w:val="24"/>
        </w:rPr>
        <w:t>региона;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8"/>
        </w:tabs>
        <w:ind w:left="136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обеспечивать помощь детям, не освоившим необходимый материал (из всего курса учебной дисциплины), в форме предложения специальных заданий, индивидуальных консультаций в том числе дистанционных, осуществлять пошаговый контроль выполнения соответствующих заданий, при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необходимости прибегая к помощи других педагогических работников, в частности </w:t>
      </w:r>
      <w:proofErr w:type="spellStart"/>
      <w:r w:rsidRPr="008B5B3A">
        <w:rPr>
          <w:color w:val="0D0D0D" w:themeColor="text1" w:themeTint="F2"/>
          <w:sz w:val="24"/>
          <w:szCs w:val="24"/>
        </w:rPr>
        <w:t>тьюторов</w:t>
      </w:r>
      <w:proofErr w:type="spell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1"/>
        </w:tabs>
        <w:ind w:left="136" w:right="117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обеспечивать коммуникационную и учебную «включѐнности» всех учащихся класса в образовательную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9"/>
        </w:tabs>
        <w:ind w:left="409" w:hanging="27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находить</w:t>
      </w:r>
      <w:r w:rsidRPr="008B5B3A">
        <w:rPr>
          <w:color w:val="0D0D0D" w:themeColor="text1" w:themeTint="F2"/>
          <w:spacing w:val="3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ценностный</w:t>
      </w:r>
      <w:r w:rsidRPr="008B5B3A">
        <w:rPr>
          <w:color w:val="0D0D0D" w:themeColor="text1" w:themeTint="F2"/>
          <w:spacing w:val="4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аспект</w:t>
      </w:r>
      <w:r w:rsidRPr="008B5B3A">
        <w:rPr>
          <w:color w:val="0D0D0D" w:themeColor="text1" w:themeTint="F2"/>
          <w:spacing w:val="4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знания,</w:t>
      </w:r>
      <w:r w:rsidRPr="008B5B3A">
        <w:rPr>
          <w:color w:val="0D0D0D" w:themeColor="text1" w:themeTint="F2"/>
          <w:spacing w:val="4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обеспечивать</w:t>
      </w:r>
      <w:r w:rsidRPr="008B5B3A">
        <w:rPr>
          <w:color w:val="0D0D0D" w:themeColor="text1" w:themeTint="F2"/>
          <w:spacing w:val="4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его</w:t>
      </w:r>
      <w:r w:rsidRPr="008B5B3A">
        <w:rPr>
          <w:color w:val="0D0D0D" w:themeColor="text1" w:themeTint="F2"/>
          <w:spacing w:val="4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понимание</w:t>
      </w:r>
    </w:p>
    <w:p w:rsidR="00BD5FE6" w:rsidRPr="008B5B3A" w:rsidRDefault="00253AB5" w:rsidP="00142A6F">
      <w:pPr>
        <w:pStyle w:val="a3"/>
        <w:spacing w:before="25"/>
        <w:ind w:left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43"/>
        <w:ind w:left="124" w:right="1176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управлять классом с целью вовлечения детей в процесс обучения, мотивируя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их учебно-познавательную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5"/>
        </w:tabs>
        <w:ind w:left="325" w:hanging="19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</w:t>
      </w:r>
      <w:r w:rsidRPr="008B5B3A">
        <w:rPr>
          <w:color w:val="0D0D0D" w:themeColor="text1" w:themeTint="F2"/>
          <w:spacing w:val="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достоинство</w:t>
      </w:r>
      <w:r w:rsidRPr="008B5B3A">
        <w:rPr>
          <w:color w:val="0D0D0D" w:themeColor="text1" w:themeTint="F2"/>
          <w:spacing w:val="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интересы</w:t>
      </w:r>
      <w:r w:rsidRPr="008B5B3A">
        <w:rPr>
          <w:color w:val="0D0D0D" w:themeColor="text1" w:themeTint="F2"/>
          <w:spacing w:val="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школьников,</w:t>
      </w:r>
      <w:r w:rsidRPr="008B5B3A">
        <w:rPr>
          <w:color w:val="0D0D0D" w:themeColor="text1" w:themeTint="F2"/>
          <w:spacing w:val="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помогать</w:t>
      </w:r>
      <w:r w:rsidRPr="008B5B3A">
        <w:rPr>
          <w:color w:val="0D0D0D" w:themeColor="text1" w:themeTint="F2"/>
          <w:spacing w:val="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детям,</w:t>
      </w:r>
      <w:r w:rsidRPr="008B5B3A">
        <w:rPr>
          <w:color w:val="0D0D0D" w:themeColor="text1" w:themeTint="F2"/>
          <w:spacing w:val="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оказавшимся</w:t>
      </w:r>
    </w:p>
    <w:p w:rsidR="00BD5FE6" w:rsidRPr="008B5B3A" w:rsidRDefault="00253AB5" w:rsidP="00142A6F">
      <w:pPr>
        <w:pStyle w:val="a3"/>
        <w:spacing w:before="38"/>
        <w:ind w:left="12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конфликтной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ситуации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(или)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неблагоприятных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условиях;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0"/>
        </w:tabs>
        <w:spacing w:before="45"/>
        <w:ind w:left="124" w:right="1177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49"/>
        </w:tabs>
        <w:ind w:left="124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124"/>
          <w:tab w:val="left" w:pos="476"/>
        </w:tabs>
        <w:ind w:left="124" w:right="1179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специальные коррекционные приѐмы обучения для детей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8"/>
        </w:tabs>
        <w:ind w:left="119" w:right="119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64"/>
        </w:tabs>
        <w:ind w:left="114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владеть технологиями диагностики причин конфликтных ситуаций, их профилактики и 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2"/>
        </w:tabs>
        <w:spacing w:before="69"/>
        <w:ind w:right="1487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общаться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школьниками,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признавать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их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достоинство,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понимая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принимая </w:t>
      </w:r>
      <w:r w:rsidRPr="008B5B3A">
        <w:rPr>
          <w:color w:val="0D0D0D" w:themeColor="text1" w:themeTint="F2"/>
          <w:spacing w:val="-4"/>
          <w:sz w:val="24"/>
          <w:szCs w:val="24"/>
        </w:rPr>
        <w:t>их;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7"/>
        </w:tabs>
        <w:spacing w:before="18"/>
        <w:ind w:left="155" w:right="1145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BD5FE6" w:rsidRPr="008B5B3A" w:rsidRDefault="00253AB5" w:rsidP="00142A6F">
      <w:pPr>
        <w:pStyle w:val="a3"/>
        <w:ind w:left="150" w:right="594" w:firstLine="475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Pr="008B5B3A">
        <w:rPr>
          <w:color w:val="0D0D0D" w:themeColor="text1" w:themeTint="F2"/>
          <w:spacing w:val="-15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общепользовательской</w:t>
      </w:r>
      <w:proofErr w:type="spellEnd"/>
      <w:r w:rsidRPr="008B5B3A">
        <w:rPr>
          <w:color w:val="0D0D0D" w:themeColor="text1" w:themeTint="F2"/>
          <w:sz w:val="24"/>
          <w:szCs w:val="24"/>
        </w:rPr>
        <w:t>,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общепедагогической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предметно­ педагогической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ИКТ-компетентностями;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44"/>
        </w:tabs>
        <w:ind w:left="145" w:right="114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Педагог должен быть ознакомлен с должностной инструкцией учителя школы, разработанной с </w:t>
      </w:r>
      <w:proofErr w:type="spellStart"/>
      <w:r w:rsidRPr="008B5B3A">
        <w:rPr>
          <w:color w:val="0D0D0D" w:themeColor="text1" w:themeTint="F2"/>
          <w:sz w:val="24"/>
          <w:szCs w:val="24"/>
        </w:rPr>
        <w:t>учѐтом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433"/>
        </w:tabs>
        <w:ind w:left="141" w:right="1160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893"/>
          <w:tab w:val="left" w:pos="2006"/>
          <w:tab w:val="left" w:pos="2543"/>
          <w:tab w:val="left" w:pos="2760"/>
          <w:tab w:val="left" w:pos="3386"/>
          <w:tab w:val="left" w:pos="4913"/>
          <w:tab w:val="left" w:pos="5252"/>
          <w:tab w:val="left" w:pos="5698"/>
          <w:tab w:val="left" w:pos="6507"/>
          <w:tab w:val="left" w:pos="6682"/>
          <w:tab w:val="left" w:pos="7059"/>
          <w:tab w:val="left" w:pos="7157"/>
          <w:tab w:val="left" w:pos="7883"/>
          <w:tab w:val="left" w:pos="8423"/>
          <w:tab w:val="left" w:pos="8507"/>
        </w:tabs>
        <w:ind w:left="131" w:right="634" w:firstLine="5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У</w:t>
      </w:r>
      <w:r w:rsidR="000B12FA" w:rsidRPr="008B5B3A">
        <w:rPr>
          <w:color w:val="0D0D0D" w:themeColor="text1" w:themeTint="F2"/>
          <w:sz w:val="24"/>
          <w:szCs w:val="24"/>
        </w:rPr>
        <w:t>ч</w:t>
      </w:r>
      <w:r w:rsidRPr="008B5B3A">
        <w:rPr>
          <w:color w:val="0D0D0D" w:themeColor="text1" w:themeTint="F2"/>
          <w:sz w:val="24"/>
          <w:szCs w:val="24"/>
        </w:rPr>
        <w:t>ителю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запрещается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использовать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образовательную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для политической агитации, принуждения обучающихся к принятию политических, </w:t>
      </w:r>
      <w:r w:rsidRPr="008B5B3A">
        <w:rPr>
          <w:color w:val="0D0D0D" w:themeColor="text1" w:themeTint="F2"/>
          <w:spacing w:val="-2"/>
          <w:sz w:val="24"/>
          <w:szCs w:val="24"/>
        </w:rPr>
        <w:t>религиозных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или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убеждений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либо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отказу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от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них,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для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разжигания </w:t>
      </w:r>
      <w:r w:rsidRPr="008B5B3A">
        <w:rPr>
          <w:color w:val="0D0D0D" w:themeColor="text1" w:themeTint="F2"/>
          <w:sz w:val="24"/>
          <w:szCs w:val="24"/>
        </w:rPr>
        <w:t>социальной,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национальной,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расовой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или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религиозной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розни,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агитации, </w:t>
      </w:r>
      <w:r w:rsidRPr="008B5B3A">
        <w:rPr>
          <w:color w:val="0D0D0D" w:themeColor="text1" w:themeTint="F2"/>
          <w:spacing w:val="-2"/>
          <w:sz w:val="24"/>
          <w:szCs w:val="24"/>
        </w:rPr>
        <w:t>пропагандирующей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исключительность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граждан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признаку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социальной,</w:t>
      </w:r>
    </w:p>
    <w:p w:rsidR="00BD5FE6" w:rsidRPr="008B5B3A" w:rsidRDefault="00253AB5" w:rsidP="00142A6F">
      <w:pPr>
        <w:pStyle w:val="a3"/>
        <w:ind w:left="131" w:right="1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расовой, национальной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997"/>
          <w:tab w:val="left" w:pos="6088"/>
        </w:tabs>
        <w:ind w:left="136" w:right="3821" w:firstLine="34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Трудовые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функции </w:t>
      </w:r>
      <w:r w:rsidRPr="008B5B3A">
        <w:rPr>
          <w:color w:val="0D0D0D" w:themeColor="text1" w:themeTint="F2"/>
          <w:sz w:val="24"/>
          <w:szCs w:val="24"/>
        </w:rPr>
        <w:t>Основными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трудовыми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функциями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являются: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854"/>
          <w:tab w:val="left" w:pos="3262"/>
          <w:tab w:val="left" w:pos="5144"/>
          <w:tab w:val="left" w:pos="5741"/>
          <w:tab w:val="left" w:pos="8053"/>
          <w:tab w:val="left" w:pos="8509"/>
        </w:tabs>
        <w:ind w:left="131" w:right="118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реализации </w:t>
      </w:r>
      <w:r w:rsidRPr="008B5B3A">
        <w:rPr>
          <w:color w:val="0D0D0D" w:themeColor="text1" w:themeTint="F2"/>
          <w:sz w:val="24"/>
          <w:szCs w:val="24"/>
        </w:rPr>
        <w:t>образовательной деятельности в общеобразовательной организации: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24"/>
        </w:tabs>
        <w:ind w:left="824" w:hanging="69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Общепедагогическая</w:t>
      </w:r>
      <w:r w:rsidRPr="008B5B3A">
        <w:rPr>
          <w:color w:val="0D0D0D" w:themeColor="text1" w:themeTint="F2"/>
          <w:spacing w:val="-1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функция.</w:t>
      </w:r>
      <w:r w:rsidRPr="008B5B3A">
        <w:rPr>
          <w:color w:val="0D0D0D" w:themeColor="text1" w:themeTint="F2"/>
          <w:spacing w:val="-1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253AB5" w:rsidP="00142A6F">
      <w:pPr>
        <w:pStyle w:val="a3"/>
        <w:spacing w:before="14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2.1.2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.Воспитательная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3"/>
        <w:spacing w:before="46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2.1.3.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Развивающая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675"/>
        </w:tabs>
        <w:spacing w:before="38"/>
        <w:ind w:left="131" w:right="1166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реализации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48"/>
        </w:tabs>
        <w:ind w:left="848" w:hanging="72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реализации программ начального</w:t>
      </w:r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общего</w:t>
      </w:r>
    </w:p>
    <w:p w:rsidR="00BD5FE6" w:rsidRPr="008B5B3A" w:rsidRDefault="00253AB5" w:rsidP="00142A6F">
      <w:pPr>
        <w:pStyle w:val="a3"/>
        <w:spacing w:before="43"/>
        <w:ind w:left="131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основного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среднего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образования.</w:t>
      </w:r>
    </w:p>
    <w:p w:rsidR="00BD5FE6" w:rsidRPr="008B5B3A" w:rsidRDefault="00253AB5" w:rsidP="000B12FA">
      <w:pPr>
        <w:pStyle w:val="a4"/>
        <w:numPr>
          <w:ilvl w:val="2"/>
          <w:numId w:val="10"/>
        </w:numPr>
        <w:tabs>
          <w:tab w:val="left" w:pos="821"/>
        </w:tabs>
        <w:spacing w:before="60"/>
        <w:ind w:left="821" w:hanging="6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Предметное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0B12FA" w:rsidP="000B12FA">
      <w:pPr>
        <w:pStyle w:val="11"/>
        <w:tabs>
          <w:tab w:val="left" w:pos="5460"/>
        </w:tabs>
        <w:spacing w:before="42"/>
        <w:ind w:hanging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                                                3.</w:t>
      </w:r>
      <w:r w:rsidR="00253AB5" w:rsidRPr="008B5B3A">
        <w:rPr>
          <w:color w:val="0D0D0D" w:themeColor="text1" w:themeTint="F2"/>
          <w:sz w:val="24"/>
          <w:szCs w:val="24"/>
        </w:rPr>
        <w:t>Должностные</w:t>
      </w:r>
      <w:r w:rsidR="00253AB5"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z w:val="24"/>
          <w:szCs w:val="24"/>
        </w:rPr>
        <w:t>обязанности</w:t>
      </w:r>
      <w:r w:rsidR="00253AB5"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учителя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20"/>
        </w:tabs>
        <w:spacing w:before="53"/>
        <w:ind w:left="620" w:hanging="489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color w:val="0D0D0D" w:themeColor="text1" w:themeTint="F2"/>
          <w:spacing w:val="-7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общепедагогической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обучения: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64"/>
        </w:tabs>
        <w:spacing w:before="65"/>
        <w:ind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профессиональную деятельность в соответствии с требованиями Федеральных государственных образовательных стандартов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(ФГОС)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начального общего образования, основного общего образования, среднего общего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170"/>
          <w:tab w:val="left" w:pos="524"/>
        </w:tabs>
        <w:spacing w:before="3"/>
        <w:ind w:right="113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BD5FE6" w:rsidRPr="008B5B3A" w:rsidRDefault="00253AB5" w:rsidP="00142A6F">
      <w:pPr>
        <w:pStyle w:val="a3"/>
        <w:ind w:left="160" w:right="1137" w:firstLine="53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22"/>
        </w:tabs>
        <w:ind w:left="32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планирование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проведение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65"/>
        </w:tabs>
        <w:spacing w:before="45"/>
        <w:ind w:left="155" w:right="114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проводит систематический анализ эффективности уроков и подходов к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55"/>
        </w:tabs>
        <w:ind w:left="145" w:right="1147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организацию, контроль и оценку учебных достижений, текущих и итоговых результатов освоения основной общеобразовательной программы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12"/>
        </w:tabs>
        <w:ind w:left="31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учебные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действия;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692"/>
        </w:tabs>
        <w:spacing w:before="33"/>
        <w:ind w:left="141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навыки, связанные с информационно-коммуникационными технологиями (ИКТ);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08"/>
        </w:tabs>
        <w:spacing w:before="9"/>
        <w:ind w:left="308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формирует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мотивацию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75"/>
        </w:tabs>
        <w:spacing w:before="48"/>
        <w:ind w:left="126" w:right="1165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79"/>
        </w:tabs>
        <w:ind w:left="122" w:right="116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контрольно-оценочную работу при обучении с применением новейших методов оценки в условиях с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04"/>
        </w:tabs>
        <w:spacing w:before="1"/>
        <w:ind w:left="126" w:right="1177" w:firstLine="0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осуществляет заполнение следующих документов для реализации 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83"/>
        </w:tabs>
        <w:ind w:right="1178" w:firstLine="586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рабочую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программу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учебного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предмета,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учебного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курса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(в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том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числе внеурочной деятельности), учебного модуля;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18"/>
        </w:tabs>
        <w:spacing w:before="3"/>
        <w:ind w:left="1018" w:hanging="349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</w:t>
      </w:r>
      <w:r w:rsidRPr="008B5B3A">
        <w:rPr>
          <w:b/>
          <w:i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учѐта</w:t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успеваемости</w:t>
      </w:r>
      <w:r w:rsidRPr="008B5B3A">
        <w:rPr>
          <w:b/>
          <w:i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202"/>
        </w:tabs>
        <w:spacing w:before="35"/>
        <w:ind w:right="1193" w:firstLine="557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внеурочной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деятельности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работников, осуществляющих внеурочную деятельность;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377"/>
          <w:tab w:val="left" w:pos="2207"/>
          <w:tab w:val="left" w:pos="4368"/>
          <w:tab w:val="left" w:pos="5489"/>
          <w:tab w:val="left" w:pos="6260"/>
          <w:tab w:val="left" w:pos="8399"/>
        </w:tabs>
        <w:ind w:right="1210" w:firstLine="552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план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воспитательной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работы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 xml:space="preserve">работников, </w:t>
      </w:r>
      <w:r w:rsidRPr="008B5B3A">
        <w:rPr>
          <w:b/>
          <w:i/>
          <w:color w:val="0D0D0D" w:themeColor="text1" w:themeTint="F2"/>
          <w:sz w:val="24"/>
          <w:szCs w:val="24"/>
        </w:rPr>
        <w:t>осуществляющих функции классного руководителя);</w:t>
      </w:r>
    </w:p>
    <w:p w:rsidR="00BD5FE6" w:rsidRPr="008B5B3A" w:rsidRDefault="00253AB5" w:rsidP="00142A6F">
      <w:pPr>
        <w:pStyle w:val="a3"/>
        <w:ind w:left="602"/>
        <w:jc w:val="left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5</w:t>
      </w:r>
      <w:r w:rsidRPr="008B5B3A">
        <w:rPr>
          <w:b/>
          <w:i/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характеристика</w:t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на</w:t>
      </w:r>
      <w:r w:rsidRPr="008B5B3A">
        <w:rPr>
          <w:b/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обучающегося</w:t>
      </w:r>
      <w:r w:rsidRPr="008B5B3A">
        <w:rPr>
          <w:b/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(по</w:t>
      </w:r>
      <w:r w:rsidRPr="008B5B3A">
        <w:rPr>
          <w:b/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запросу).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92"/>
        </w:tabs>
        <w:spacing w:before="61"/>
        <w:ind w:left="692" w:hanging="580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7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воспитательной</w:t>
      </w:r>
      <w:r w:rsidRPr="008B5B3A">
        <w:rPr>
          <w:b/>
          <w:color w:val="0D0D0D" w:themeColor="text1" w:themeTint="F2"/>
          <w:spacing w:val="-16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43"/>
        </w:tabs>
        <w:spacing w:before="66"/>
        <w:ind w:right="113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83"/>
        </w:tabs>
        <w:ind w:left="150" w:right="1141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реализует современные, в том числе интерактивные формы и методы воспитательной работы, используя их как на уроках, так ив внеурочной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630"/>
        </w:tabs>
        <w:ind w:right="115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ставит воспитательные цели, способствующие развитию обучающихся, независимо от способностей и характера;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58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21"/>
        </w:tabs>
        <w:ind w:left="145" w:right="115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BD5FE6" w:rsidRPr="008B5B3A" w:rsidRDefault="00253AB5" w:rsidP="00142A6F">
      <w:pPr>
        <w:pStyle w:val="a3"/>
        <w:ind w:left="141" w:right="1151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9"/>
        </w:tabs>
        <w:spacing w:before="2"/>
        <w:ind w:left="679" w:hanging="53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9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развивающей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536"/>
        </w:tabs>
        <w:spacing w:before="28"/>
        <w:ind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03"/>
        </w:tabs>
        <w:ind w:left="136" w:right="118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развивает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детей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познавательную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активность,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самостоятельность,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инициативу, способности к исследованию и проектированию;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61"/>
        </w:tabs>
        <w:ind w:left="122" w:right="1162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одарѐнные и социально уязвимые дети, дети,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8B5B3A">
        <w:rPr>
          <w:color w:val="0D0D0D" w:themeColor="text1" w:themeTint="F2"/>
          <w:sz w:val="24"/>
          <w:szCs w:val="24"/>
        </w:rPr>
        <w:t>аутисты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, с синдромом дефицита внимания и </w:t>
      </w:r>
      <w:proofErr w:type="spellStart"/>
      <w:proofErr w:type="gramStart"/>
      <w:r w:rsidRPr="008B5B3A">
        <w:rPr>
          <w:color w:val="0D0D0D" w:themeColor="text1" w:themeTint="F2"/>
          <w:sz w:val="24"/>
          <w:szCs w:val="24"/>
        </w:rPr>
        <w:t>гиперактивностью</w:t>
      </w:r>
      <w:proofErr w:type="spellEnd"/>
      <w:proofErr w:type="gramEnd"/>
      <w:r w:rsidRPr="008B5B3A">
        <w:rPr>
          <w:color w:val="0D0D0D" w:themeColor="text1" w:themeTint="F2"/>
          <w:sz w:val="24"/>
          <w:szCs w:val="24"/>
        </w:rPr>
        <w:t xml:space="preserve"> и </w:t>
      </w:r>
      <w:proofErr w:type="spellStart"/>
      <w:r w:rsidRPr="008B5B3A">
        <w:rPr>
          <w:color w:val="0D0D0D" w:themeColor="text1" w:themeTint="F2"/>
          <w:sz w:val="24"/>
          <w:szCs w:val="24"/>
        </w:rPr>
        <w:t>др</w:t>
      </w:r>
      <w:proofErr w:type="spellEnd"/>
      <w:r w:rsidRPr="008B5B3A">
        <w:rPr>
          <w:color w:val="0D0D0D" w:themeColor="text1" w:themeTint="F2"/>
          <w:sz w:val="24"/>
          <w:szCs w:val="24"/>
        </w:rPr>
        <w:t>), дети с ограниченными возможностями здоровья и девиациями поведения, дети с зависимостью;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1"/>
        </w:tabs>
        <w:ind w:left="291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оказывает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адресную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помощь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учащимся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образовательного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625"/>
        </w:tabs>
        <w:spacing w:before="32"/>
        <w:ind w:left="122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как учитель-предметник участвует в психолого-медико-педагогическом </w:t>
      </w:r>
      <w:r w:rsidRPr="008B5B3A">
        <w:rPr>
          <w:color w:val="0D0D0D" w:themeColor="text1" w:themeTint="F2"/>
          <w:spacing w:val="-2"/>
          <w:sz w:val="24"/>
          <w:szCs w:val="24"/>
        </w:rPr>
        <w:t>консилиуме;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126"/>
          <w:tab w:val="left" w:pos="382"/>
        </w:tabs>
        <w:ind w:left="126" w:right="119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индивидуальные учебные планы (программы) по своему предмету в рамках индивидуальных программ развития ребѐнка;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5"/>
        </w:tabs>
        <w:ind w:left="117" w:right="118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универсальных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</w:t>
      </w:r>
      <w:r w:rsidRPr="008B5B3A">
        <w:rPr>
          <w:color w:val="0D0D0D" w:themeColor="text1" w:themeTint="F2"/>
          <w:sz w:val="24"/>
          <w:szCs w:val="24"/>
        </w:rPr>
        <w:lastRenderedPageBreak/>
        <w:t>общения,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78"/>
        </w:tabs>
        <w:spacing w:before="59"/>
        <w:ind w:left="172" w:right="1129" w:firstLine="9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 рамках трудовой функции педагогической деятельности по реализации</w:t>
      </w:r>
      <w:r w:rsidRPr="008B5B3A">
        <w:rPr>
          <w:b/>
          <w:color w:val="0D0D0D" w:themeColor="text1" w:themeTint="F2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начального общего образования, основного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общего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образования,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среднего</w:t>
      </w:r>
      <w:r w:rsidRPr="008B5B3A">
        <w:rPr>
          <w:b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общего образования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527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общекультурные компетенции и понимание места предмета в общей картине мира;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750"/>
        </w:tabs>
        <w:ind w:left="165"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на основе анализа учебной деятельности обучающихся оптимальные (в том или ином предметном образовательном контексте) способы его обучения и развития;</w:t>
      </w:r>
    </w:p>
    <w:p w:rsidR="00BD5FE6" w:rsidRPr="008B5B3A" w:rsidRDefault="00253AB5" w:rsidP="00142A6F">
      <w:pPr>
        <w:pStyle w:val="a3"/>
        <w:ind w:left="148" w:right="1146" w:firstLine="46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(педагоги-психологи, учитель-логопед, методист и т. Д.) зоны его ближайшего развития, разрабатывает и реализует (при необходимости) индивидуальный образовательный маршрут по предмету;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411"/>
        </w:tabs>
        <w:ind w:left="141" w:right="114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планирует специализированную образовательную деятельность для класса и (или) особыми образовательными потребностями 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имеющихся типовых программ и собственных разработок с учѐтом специфики состава обучающихся школы, уточняет и модифицирует планирование;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96"/>
        </w:tabs>
        <w:ind w:left="138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53"/>
        </w:tabs>
        <w:ind w:left="134" w:right="117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15"/>
        </w:tabs>
        <w:spacing w:before="11"/>
        <w:ind w:left="615" w:hanging="48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6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5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1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Функции обучения</w:t>
      </w:r>
      <w:r w:rsidRPr="008B5B3A">
        <w:rPr>
          <w:b/>
          <w:color w:val="0D0D0D" w:themeColor="text1" w:themeTint="F2"/>
          <w:spacing w:val="-10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w w:val="105"/>
          <w:sz w:val="24"/>
          <w:szCs w:val="24"/>
          <w:u w:val="single"/>
        </w:rPr>
        <w:t>предмету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4"/>
        </w:tabs>
        <w:spacing w:before="43"/>
        <w:ind w:right="118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конкретные знания, умения и навыки в области преподаваемого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295"/>
        </w:tabs>
        <w:ind w:left="124" w:right="117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образовательную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среду,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содействующую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способностей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 предмету каждого ребѐнка и реализующую принципы современной педагогики;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7"/>
        </w:tabs>
        <w:spacing w:before="6"/>
        <w:ind w:left="124" w:right="118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содействует развитию инициативы обучающихся по использованию знаний по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10"/>
        </w:tabs>
        <w:spacing w:before="7"/>
        <w:ind w:left="114" w:right="119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профессиональное использование элементов информационной образовательной среды с учѐтом возможностей применения новых элементов такой среды, отсутствующих в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34"/>
        </w:tabs>
        <w:ind w:left="110" w:right="1184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в работе с детьми образовательные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0"/>
        </w:tabs>
        <w:spacing w:before="1"/>
        <w:ind w:left="114" w:right="121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119"/>
          <w:tab w:val="left" w:pos="505"/>
        </w:tabs>
        <w:ind w:left="119" w:right="1188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и поддерживает высокую мотивацию, развивает способности обучающихся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занятиям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предмету,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ведѐт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кружки,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факультативные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69"/>
        <w:ind w:left="162" w:right="114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элективные курсы для желающих и эффективно работающих в них учащихся </w:t>
      </w:r>
      <w:r w:rsidRPr="008B5B3A">
        <w:rPr>
          <w:color w:val="0D0D0D" w:themeColor="text1" w:themeTint="F2"/>
          <w:spacing w:val="-2"/>
          <w:sz w:val="24"/>
          <w:szCs w:val="24"/>
        </w:rPr>
        <w:t>школы;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545"/>
        </w:tabs>
        <w:spacing w:before="12"/>
        <w:ind w:left="153" w:right="113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предоставляет информацию о дополнительном образовании возможности углублѐнного изучения предмета в других образовательных и иных организациях, в том числе с применением дистанционных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технологий;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71"/>
        </w:tabs>
        <w:spacing w:before="2"/>
        <w:ind w:left="153" w:right="114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8"/>
        </w:tabs>
        <w:spacing w:before="1"/>
        <w:ind w:left="143" w:right="115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малоправдоподобные данные;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643"/>
        </w:tabs>
        <w:ind w:left="138"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43"/>
        </w:tabs>
        <w:ind w:left="138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22"/>
        </w:tabs>
        <w:ind w:left="138" w:right="116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ведѐт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</w:t>
      </w:r>
    </w:p>
    <w:p w:rsidR="00BD5FE6" w:rsidRPr="008B5B3A" w:rsidRDefault="00253AB5" w:rsidP="00142A6F">
      <w:pPr>
        <w:pStyle w:val="a3"/>
        <w:ind w:left="134" w:right="2437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сотрудничает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другими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учителями-предметниками,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осуществляет </w:t>
      </w:r>
      <w:proofErr w:type="spellStart"/>
      <w:r w:rsidRPr="008B5B3A">
        <w:rPr>
          <w:color w:val="0D0D0D" w:themeColor="text1" w:themeTint="F2"/>
          <w:sz w:val="24"/>
          <w:szCs w:val="24"/>
        </w:rPr>
        <w:lastRenderedPageBreak/>
        <w:t>межпредметные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связи в процессе преподавания учебной дисциплины.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0"/>
        </w:tabs>
        <w:ind w:left="124" w:right="1156" w:firstLine="1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еѐ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1"/>
        </w:tabs>
        <w:ind w:left="124" w:right="1165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Ведѐт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сдаѐт администрации школы необходимые отчѐтные данные.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48"/>
        </w:tabs>
        <w:ind w:left="119" w:right="1174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 xml:space="preserve"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 орфографического режима, Хранит тетради для контрольных работ школьников в течение всего учебного </w:t>
      </w:r>
      <w:r w:rsidRPr="008B5B3A">
        <w:rPr>
          <w:color w:val="0D0D0D" w:themeColor="text1" w:themeTint="F2"/>
          <w:spacing w:val="-4"/>
          <w:sz w:val="24"/>
          <w:szCs w:val="24"/>
        </w:rPr>
        <w:t>года.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3"/>
        </w:tabs>
        <w:ind w:left="114" w:right="1196" w:firstLine="7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Учитель обязан иметь рабочую образовательную программу, календарно­ тематическое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планирование</w:t>
      </w:r>
      <w:r w:rsidRPr="008B5B3A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год</w:t>
      </w:r>
      <w:r w:rsidRPr="008B5B3A">
        <w:rPr>
          <w:color w:val="0D0D0D" w:themeColor="text1" w:themeTint="F2"/>
          <w:spacing w:val="3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предмету</w:t>
      </w:r>
      <w:r w:rsidRPr="008B5B3A">
        <w:rPr>
          <w:color w:val="0D0D0D" w:themeColor="text1" w:themeTint="F2"/>
          <w:spacing w:val="2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каждой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параллели</w:t>
      </w:r>
      <w:r w:rsidRPr="008B5B3A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классов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54"/>
        <w:ind w:left="114"/>
        <w:rPr>
          <w:color w:val="0D0D0D" w:themeColor="text1" w:themeTint="F2"/>
          <w:spacing w:val="-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рабочий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каждый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урок.</w:t>
      </w:r>
    </w:p>
    <w:p w:rsidR="00BD5FE6" w:rsidRPr="008B5B3A" w:rsidRDefault="00253AB5" w:rsidP="00142A6F">
      <w:pPr>
        <w:pStyle w:val="a3"/>
        <w:spacing w:before="66"/>
        <w:ind w:left="165" w:right="1140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ЗЛО. Готовит и использует в обучении различный дидактический материал, наглядные пособия, раздаточный учебный материал.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96"/>
        </w:tabs>
        <w:spacing w:before="3"/>
        <w:ind w:right="1136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Своевременно по указанию заместителя директора по учебно-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81"/>
        </w:tabs>
        <w:ind w:left="781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участие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ГВЭ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4"/>
          <w:sz w:val="24"/>
          <w:szCs w:val="24"/>
        </w:rPr>
        <w:t>ЕГЭ.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26"/>
        </w:tabs>
        <w:spacing w:before="50"/>
        <w:ind w:left="150" w:right="1136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14"/>
        </w:tabs>
        <w:ind w:left="141" w:right="1143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9"/>
        </w:tabs>
        <w:ind w:left="769" w:hanging="62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Учителю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школы</w:t>
      </w:r>
      <w:r w:rsidRPr="008B5B3A">
        <w:rPr>
          <w:color w:val="0D0D0D" w:themeColor="text1" w:themeTint="F2"/>
          <w:spacing w:val="-5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запрещается: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03"/>
        </w:tabs>
        <w:spacing w:before="28"/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менять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усмотрение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расписание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18"/>
        </w:tabs>
        <w:spacing w:before="43"/>
        <w:ind w:right="1173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отменять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занятия,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увеличивать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или сокращать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длительность уроков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(занятий)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8"/>
        </w:tabs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удалять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учеников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683"/>
        </w:tabs>
        <w:spacing w:before="40"/>
        <w:ind w:left="136"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1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курить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помещениях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территории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образовательного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961"/>
        </w:tabs>
        <w:spacing w:before="43"/>
        <w:ind w:left="122" w:right="117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Рассаживает детей с учѐтом их роста, наличия заболеваний органов дыхания,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слуха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зрения.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профилактики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нарушений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осанки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время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а при использовании книжных учебных изданий - гимнастику для глаз во время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7"/>
          <w:tab w:val="left" w:pos="6051"/>
        </w:tabs>
        <w:spacing w:before="1"/>
        <w:ind w:left="122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еѐ фиксацию в тетрадях обучающихся, не превышает продолжительность непрерывного использования экрана для обучающихся 5-9 классов -</w:t>
      </w:r>
      <w:r w:rsidRPr="008B5B3A">
        <w:rPr>
          <w:color w:val="0D0D0D" w:themeColor="text1" w:themeTint="F2"/>
          <w:sz w:val="24"/>
          <w:szCs w:val="24"/>
        </w:rPr>
        <w:tab/>
        <w:t>15 минут, а также общую продолжительность использования интерактивной доски на уроке для детей старше 10 лет - 30 минут.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2"/>
        </w:tabs>
        <w:spacing w:before="1"/>
        <w:ind w:left="117" w:right="118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</w:t>
      </w:r>
      <w:r w:rsidRPr="008B5B3A">
        <w:rPr>
          <w:color w:val="0D0D0D" w:themeColor="text1" w:themeTint="F2"/>
          <w:sz w:val="24"/>
          <w:szCs w:val="24"/>
        </w:rPr>
        <w:lastRenderedPageBreak/>
        <w:t>Различных внеклассных предметных мероприятий.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18"/>
        </w:tabs>
        <w:spacing w:before="77"/>
        <w:ind w:left="155" w:right="113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35"/>
        </w:tabs>
        <w:ind w:left="150" w:right="113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58"/>
        </w:tabs>
        <w:ind w:left="141" w:right="1158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связь с родителями (лицами их заменяющих) по вопросам успеваемости школьника.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74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соответствии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утверждѐнным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директором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графиком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дежурства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школе дежурит во время перемен между уроками, приходит на дежурство за 20 минут до начала первого урока и уходит через 20 минут после их окончания.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77"/>
        </w:tabs>
        <w:ind w:left="131" w:right="1155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Строго соблюдает права и свободы детей, содержащиеся в Федеральном законе «Об образовании в Российской Федерации», в Конвенции ООН о правах ребѐнка, соблюдает этические нормы и правила поведения, является примером для школьников.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57"/>
        </w:tabs>
        <w:ind w:left="757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При</w:t>
      </w:r>
      <w:r w:rsidRPr="008B5B3A">
        <w:rPr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выполнении</w:t>
      </w:r>
      <w:r w:rsidRPr="008B5B3A">
        <w:rPr>
          <w:color w:val="0D0D0D" w:themeColor="text1" w:themeTint="F2"/>
          <w:spacing w:val="-9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учителем</w:t>
      </w:r>
      <w:r w:rsidRPr="008B5B3A">
        <w:rPr>
          <w:color w:val="0D0D0D" w:themeColor="text1" w:themeTint="F2"/>
          <w:spacing w:val="-13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обязанностей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заведующего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учебным</w:t>
      </w:r>
      <w:r w:rsidRPr="008B5B3A">
        <w:rPr>
          <w:color w:val="0D0D0D" w:themeColor="text1" w:themeTint="F2"/>
          <w:spacing w:val="-11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кабинетом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43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</w:t>
      </w:r>
      <w:r w:rsidRPr="008B5B3A">
        <w:rPr>
          <w:color w:val="0D0D0D" w:themeColor="text1" w:themeTint="F2"/>
          <w:spacing w:val="-1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паспортизацию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своего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66"/>
        </w:tabs>
        <w:spacing w:before="40"/>
        <w:ind w:left="122" w:right="116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техническими средствами обучения, дидактическими материалами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наглядными пособиями;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4"/>
        </w:tabs>
        <w:ind w:left="294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учащимися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работу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изготовлению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наглядных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пособий;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24"/>
        </w:tabs>
        <w:spacing w:before="43"/>
        <w:ind w:left="126" w:right="119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75"/>
        </w:tabs>
        <w:spacing w:before="1"/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417"/>
        </w:tabs>
        <w:ind w:left="122" w:right="118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постоянный контроль соблюдения учащимися инструкций по безопасности труда в учебном кабинете, а также правила поведения в кабинете;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83"/>
        </w:tabs>
        <w:ind w:left="117" w:right="118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47"/>
        </w:tabs>
        <w:ind w:left="117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участие в смотре конкурсе учебных кабинетов, готовит кабинет к приѐмке на начало нового учебного года.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34"/>
        </w:tabs>
        <w:ind w:left="112" w:right="117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Учитель школы соблюдает положения данной должностной инструкции, разработанной на основе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внутреннего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распорядка,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коллективный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трудовой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также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локальные</w:t>
      </w:r>
    </w:p>
    <w:p w:rsidR="00BD5FE6" w:rsidRPr="008B5B3A" w:rsidRDefault="00253AB5" w:rsidP="00142A6F">
      <w:pPr>
        <w:pStyle w:val="a3"/>
        <w:spacing w:before="16"/>
        <w:ind w:left="1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акты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организации,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приказы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директора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82"/>
        </w:tabs>
        <w:spacing w:before="71"/>
        <w:ind w:left="157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09"/>
        </w:tabs>
        <w:ind w:left="148" w:right="113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Соблюдает правила охраны труда, пожарной и электробезопасности, санитарно-гигиенические нормы и требования, трудовую дисциплину 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рабочем месте и режим работы, установленный в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754"/>
        </w:tabs>
        <w:ind w:left="4754" w:hanging="473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Права</w:t>
      </w:r>
    </w:p>
    <w:p w:rsidR="00BD5FE6" w:rsidRPr="008B5B3A" w:rsidRDefault="00253AB5" w:rsidP="00142A6F">
      <w:pPr>
        <w:pStyle w:val="a3"/>
        <w:spacing w:before="38"/>
        <w:ind w:left="13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имеет</w:t>
      </w:r>
      <w:r w:rsidRPr="008B5B3A">
        <w:rPr>
          <w:color w:val="0D0D0D" w:themeColor="text1" w:themeTint="F2"/>
          <w:spacing w:val="-6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4"/>
          <w:sz w:val="24"/>
          <w:szCs w:val="24"/>
          <w:u w:val="single"/>
        </w:rPr>
        <w:t>право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53"/>
          <w:tab w:val="left" w:pos="941"/>
        </w:tabs>
        <w:spacing w:before="45"/>
        <w:ind w:left="153" w:right="1157" w:hanging="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Участвовать в управлении образовательной организации в порядке, определѐнном Уставом.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5"/>
        </w:tabs>
        <w:ind w:left="1035" w:hanging="89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67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материально-технические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условия,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требуемые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50"/>
          <w:sz w:val="24"/>
          <w:szCs w:val="24"/>
        </w:rPr>
        <w:t xml:space="preserve">  </w:t>
      </w:r>
      <w:r w:rsidRPr="008B5B3A">
        <w:rPr>
          <w:color w:val="0D0D0D" w:themeColor="text1" w:themeTint="F2"/>
          <w:spacing w:val="-2"/>
          <w:sz w:val="24"/>
          <w:szCs w:val="24"/>
        </w:rPr>
        <w:t>выполнения</w:t>
      </w:r>
    </w:p>
    <w:p w:rsidR="00BD5FE6" w:rsidRPr="008B5B3A" w:rsidRDefault="00253AB5" w:rsidP="00142A6F">
      <w:pPr>
        <w:pStyle w:val="a3"/>
        <w:spacing w:before="36"/>
        <w:ind w:left="134" w:right="1146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образовательной программы по учебной дисциплине и Федерального государственного образовательного стандарта (ФГОС) начального общего образования, основного общего </w:t>
      </w:r>
      <w:r w:rsidRPr="008B5B3A">
        <w:rPr>
          <w:color w:val="0D0D0D" w:themeColor="text1" w:themeTint="F2"/>
          <w:sz w:val="24"/>
          <w:szCs w:val="24"/>
        </w:rPr>
        <w:lastRenderedPageBreak/>
        <w:t>образования,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3"/>
        </w:tabs>
        <w:spacing w:before="1"/>
        <w:ind w:left="129" w:right="1161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98"/>
        </w:tabs>
        <w:spacing w:before="1"/>
        <w:ind w:left="129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95"/>
        </w:tabs>
        <w:ind w:left="124" w:right="116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Давать обучающимся во время уроков, а также перемен обязательные распоряжения, относящиеся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1"/>
        </w:tabs>
        <w:ind w:left="124" w:right="117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Знакомиться с проектами решений директора, относящиеся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68"/>
        </w:tabs>
        <w:ind w:left="119" w:right="1175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Предоставлять на рассмотрение администрации школы предложения по улучшению деятельности образовательной организации усовершенствованию способов работы по вопросам, относящимся к компетенции педагогического </w:t>
      </w:r>
      <w:r w:rsidRPr="008B5B3A">
        <w:rPr>
          <w:color w:val="0D0D0D" w:themeColor="text1" w:themeTint="F2"/>
          <w:spacing w:val="-2"/>
          <w:sz w:val="24"/>
          <w:szCs w:val="24"/>
        </w:rPr>
        <w:t>работника.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86"/>
        </w:tabs>
        <w:spacing w:before="66"/>
        <w:ind w:left="157" w:right="1137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аттестацию на добровольной основе.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11"/>
        </w:tabs>
        <w:spacing w:before="6"/>
        <w:ind w:left="711" w:hanging="56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защиту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профессиональной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чести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достоинства.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72"/>
        </w:tabs>
        <w:spacing w:before="41"/>
        <w:ind w:left="153" w:right="1154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8"/>
        </w:tabs>
        <w:ind w:left="145" w:right="115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7"/>
        </w:tabs>
        <w:ind w:left="145" w:right="115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7"/>
        </w:tabs>
        <w:ind w:left="136" w:right="115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Уставом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школы,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Коллективным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Правилами внутреннего трудового распорядка.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120"/>
        </w:tabs>
        <w:ind w:left="4120" w:hanging="33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Ответственность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46"/>
        </w:tabs>
        <w:spacing w:before="27"/>
        <w:ind w:left="134" w:right="1162" w:firstLine="1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 предусмотренном законодательством Российской Федерации порядке</w:t>
      </w:r>
      <w:r w:rsidRPr="008B5B3A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учитель несѐт ответственность: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711"/>
        </w:tabs>
        <w:ind w:right="116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реализацию в неполном объѐме образовательных программ по преподаваемому предмету согласно учебному плану, расписанию, графику учебной деятельности;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69"/>
        </w:tabs>
        <w:ind w:left="129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293"/>
        </w:tabs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несвоевременную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проверку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рабочих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тетрадей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контрольных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работ;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35"/>
        </w:tabs>
        <w:spacing w:before="19"/>
        <w:ind w:left="129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нарушение прав и свобод несовершеннолетних, установленных законом Российской Федерации, уставом и локальными актами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организации;</w:t>
      </w:r>
    </w:p>
    <w:p w:rsidR="00BD5FE6" w:rsidRPr="008B5B3A" w:rsidRDefault="00253AB5" w:rsidP="00142A6F">
      <w:pPr>
        <w:pStyle w:val="a3"/>
        <w:spacing w:before="1"/>
        <w:ind w:left="134" w:right="1170" w:firstLine="42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361"/>
        </w:tabs>
        <w:ind w:left="361" w:hanging="23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несоблюдение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577"/>
        </w:tabs>
        <w:spacing w:before="28"/>
        <w:ind w:left="129" w:right="1172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кабинете, на </w:t>
      </w:r>
      <w:r w:rsidRPr="008B5B3A">
        <w:rPr>
          <w:color w:val="0D0D0D" w:themeColor="text1" w:themeTint="F2"/>
          <w:sz w:val="24"/>
          <w:szCs w:val="24"/>
        </w:rPr>
        <w:lastRenderedPageBreak/>
        <w:t>внеклассных предметных мероприятиях;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28"/>
        </w:tabs>
        <w:spacing w:before="66"/>
        <w:ind w:left="160" w:right="112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Журнале регистрации инструктажей по охране труда.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79"/>
        </w:tabs>
        <w:ind w:left="160" w:right="112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Устава,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59"/>
        </w:tabs>
        <w:spacing w:before="1"/>
        <w:ind w:left="143" w:right="1145" w:firstLine="9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поступка учитель может быть освобождѐн от занимаемой должности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согласно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Трудовому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Кодексу Российской Федерации. Увольнение за данный проступок не является </w:t>
      </w:r>
      <w:r w:rsidRPr="008B5B3A">
        <w:rPr>
          <w:color w:val="0D0D0D" w:themeColor="text1" w:themeTint="F2"/>
          <w:spacing w:val="-2"/>
          <w:sz w:val="24"/>
          <w:szCs w:val="24"/>
        </w:rPr>
        <w:t>мерой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41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несоблюдение правил и требований охраны труда и пожарной безопасности,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санитарно-гигиенических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3"/>
        </w:tabs>
        <w:ind w:left="126" w:right="1163" w:firstLine="1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несѐт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03"/>
        </w:tabs>
        <w:ind w:left="129" w:right="1168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правонарушения, совершѐнные в процессе осуществления образовательной деятельности несѐт ответственность в пределах, определѐнных административным, уголовным и гражданским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2656"/>
        </w:tabs>
        <w:ind w:left="2656" w:hanging="32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Взаимоотношения.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Связи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должности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7"/>
        </w:tabs>
        <w:spacing w:before="35"/>
        <w:ind w:right="1172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Продолжительность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рабочего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времени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(нормы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часов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педагогической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работы за ставку заработной платы) для учителя устанавливается исходя из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сокращѐнной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 том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числе практическая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подготовка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обучающихся,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индивидуальная</w:t>
      </w:r>
    </w:p>
    <w:p w:rsidR="00BD5FE6" w:rsidRPr="008B5B3A" w:rsidRDefault="00253AB5" w:rsidP="00142A6F">
      <w:pPr>
        <w:pStyle w:val="a3"/>
        <w:spacing w:before="63"/>
        <w:ind w:left="157" w:right="113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работа с учащимися, научная, творческая и исследовательская работа, а также другая педагогическая работа, предусмотренная трудовыми (должностными) </w:t>
      </w:r>
      <w:r w:rsidRPr="008B5B3A">
        <w:rPr>
          <w:color w:val="0D0D0D" w:themeColor="text1" w:themeTint="F2"/>
          <w:spacing w:val="-2"/>
          <w:sz w:val="24"/>
          <w:szCs w:val="24"/>
        </w:rPr>
        <w:t>обязанностями.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1"/>
        </w:tabs>
        <w:spacing w:before="18"/>
        <w:ind w:left="150" w:right="1134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утверждается непосредственно директором образовательного учреждения.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1"/>
        </w:tabs>
        <w:spacing w:before="3"/>
        <w:ind w:left="141" w:right="1145" w:firstLine="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5"/>
        </w:tabs>
        <w:spacing w:before="6"/>
        <w:ind w:left="138" w:right="1152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положением Трудового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Кодекса Российской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Федерации.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66"/>
        </w:tabs>
        <w:ind w:left="134" w:right="1157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Получает от директора и заместителей директора информацию информационно-правового характера, систематически знакомится под подпись</w:t>
      </w:r>
      <w:r w:rsidRPr="008B5B3A">
        <w:rPr>
          <w:color w:val="0D0D0D" w:themeColor="text1" w:themeTint="F2"/>
          <w:spacing w:val="80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 соответствующими документами, как локальными, так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вышестоящих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органов управления образования.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6"/>
        </w:tabs>
        <w:ind w:left="134" w:right="1171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Обменивается информацией по вопросам, относящимся к его деятельности, с </w:t>
      </w:r>
      <w:r w:rsidRPr="008B5B3A">
        <w:rPr>
          <w:color w:val="0D0D0D" w:themeColor="text1" w:themeTint="F2"/>
          <w:sz w:val="24"/>
          <w:szCs w:val="24"/>
        </w:rPr>
        <w:lastRenderedPageBreak/>
        <w:t>администрацией и педагогическими работниками общеобразовательной организации, по вопросам успеваемости обучающихся - с родителями (законными представителями).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4"/>
        </w:tabs>
        <w:ind w:left="129" w:right="1163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34"/>
        </w:tabs>
        <w:ind w:left="117" w:right="1177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учебном кабинете в случае, если является заведующим кабинетом.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86"/>
        </w:tabs>
        <w:ind w:left="117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(в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-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об аварийных ситуациях в работе систем электроосвещения, отопления, </w:t>
      </w:r>
      <w:r w:rsidRPr="008B5B3A">
        <w:rPr>
          <w:color w:val="0D0D0D" w:themeColor="text1" w:themeTint="F2"/>
          <w:spacing w:val="-2"/>
          <w:sz w:val="24"/>
          <w:szCs w:val="24"/>
        </w:rPr>
        <w:t>водопровода.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97"/>
        </w:tabs>
        <w:ind w:left="114" w:right="117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296"/>
        </w:tabs>
        <w:spacing w:before="73"/>
        <w:ind w:left="3296" w:hanging="27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Заключительные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положения</w:t>
      </w:r>
    </w:p>
    <w:p w:rsidR="00BD5FE6" w:rsidRPr="008B5B3A" w:rsidRDefault="00253AB5" w:rsidP="00142A6F">
      <w:pPr>
        <w:pStyle w:val="a3"/>
        <w:spacing w:before="34"/>
        <w:ind w:left="126" w:right="118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</w:t>
      </w:r>
      <w:proofErr w:type="gramStart"/>
      <w:r w:rsidRPr="008B5B3A">
        <w:rPr>
          <w:color w:val="0D0D0D" w:themeColor="text1" w:themeTint="F2"/>
          <w:sz w:val="24"/>
          <w:szCs w:val="24"/>
        </w:rPr>
        <w:t>1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.Ознакомление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учителя с настоящей должностной инструкцией осуществляется</w:t>
      </w:r>
      <w:r w:rsidRPr="008B5B3A">
        <w:rPr>
          <w:color w:val="0D0D0D" w:themeColor="text1" w:themeTint="F2"/>
          <w:spacing w:val="7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</w:t>
      </w:r>
      <w:r w:rsidRPr="008B5B3A">
        <w:rPr>
          <w:color w:val="0D0D0D" w:themeColor="text1" w:themeTint="F2"/>
          <w:spacing w:val="46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приѐме</w:t>
      </w:r>
      <w:r w:rsidRPr="008B5B3A">
        <w:rPr>
          <w:color w:val="0D0D0D" w:themeColor="text1" w:themeTint="F2"/>
          <w:spacing w:val="7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7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работу</w:t>
      </w:r>
      <w:r w:rsidRPr="008B5B3A">
        <w:rPr>
          <w:color w:val="0D0D0D" w:themeColor="text1" w:themeTint="F2"/>
          <w:spacing w:val="7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(до</w:t>
      </w:r>
      <w:r w:rsidRPr="008B5B3A">
        <w:rPr>
          <w:color w:val="0D0D0D" w:themeColor="text1" w:themeTint="F2"/>
          <w:spacing w:val="45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подписания</w:t>
      </w:r>
      <w:r w:rsidRPr="008B5B3A">
        <w:rPr>
          <w:color w:val="0D0D0D" w:themeColor="text1" w:themeTint="F2"/>
          <w:spacing w:val="7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трудового</w:t>
      </w:r>
      <w:r w:rsidRPr="008B5B3A">
        <w:rPr>
          <w:color w:val="0D0D0D" w:themeColor="text1" w:themeTint="F2"/>
          <w:spacing w:val="7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договора).</w:t>
      </w:r>
    </w:p>
    <w:p w:rsidR="00BD5FE6" w:rsidRPr="008B5B3A" w:rsidRDefault="00253AB5" w:rsidP="00142A6F">
      <w:pPr>
        <w:pStyle w:val="a3"/>
        <w:ind w:left="126" w:right="118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7.2.Один экземпляр должностной инструкции находится у директора школы, второй - у сотрудника.</w:t>
      </w:r>
    </w:p>
    <w:p w:rsidR="00BD5FE6" w:rsidRPr="008B5B3A" w:rsidRDefault="00253AB5" w:rsidP="00142A6F">
      <w:pPr>
        <w:pStyle w:val="a3"/>
        <w:spacing w:before="15"/>
        <w:ind w:right="1169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7.3 .Факт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организации, а также в журнале ознакомления с должностными инструкциями.</w:t>
      </w:r>
    </w:p>
    <w:p w:rsidR="00BD5FE6" w:rsidRPr="008B5B3A" w:rsidRDefault="00BD5FE6" w:rsidP="00142A6F">
      <w:pPr>
        <w:pStyle w:val="a3"/>
        <w:spacing w:before="56"/>
        <w:ind w:left="0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tabs>
          <w:tab w:val="left" w:pos="6956"/>
          <w:tab w:val="left" w:pos="9275"/>
        </w:tabs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>Должностную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инструкцию</w:t>
      </w:r>
      <w:r w:rsidRPr="008B5B3A">
        <w:rPr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 xml:space="preserve">разработал: </w:t>
      </w:r>
      <w:r w:rsidR="006C1F5F">
        <w:rPr>
          <w:color w:val="0D0D0D" w:themeColor="text1" w:themeTint="F2"/>
          <w:sz w:val="24"/>
          <w:szCs w:val="24"/>
          <w:u w:val="single"/>
        </w:rPr>
        <w:t xml:space="preserve">директор   школы      </w:t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i/>
          <w:color w:val="0D0D0D" w:themeColor="text1" w:themeTint="F2"/>
          <w:sz w:val="24"/>
          <w:szCs w:val="24"/>
          <w:u w:val="single"/>
        </w:rPr>
        <w:tab/>
      </w:r>
      <w:r w:rsidR="006C1F5F">
        <w:rPr>
          <w:i/>
          <w:color w:val="0D0D0D" w:themeColor="text1" w:themeTint="F2"/>
          <w:sz w:val="24"/>
          <w:szCs w:val="24"/>
          <w:u w:val="single"/>
        </w:rPr>
        <w:t xml:space="preserve">           </w:t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="000D343B">
        <w:rPr>
          <w:i/>
          <w:color w:val="0D0D0D" w:themeColor="text1" w:themeTint="F2"/>
          <w:spacing w:val="-10"/>
          <w:sz w:val="24"/>
          <w:szCs w:val="24"/>
        </w:rPr>
        <w:t>Хадисов О.Ю.</w:t>
      </w:r>
      <w:bookmarkStart w:id="0" w:name="_GoBack"/>
      <w:bookmarkEnd w:id="0"/>
    </w:p>
    <w:p w:rsidR="00BD5FE6" w:rsidRPr="008B5B3A" w:rsidRDefault="00BD5FE6" w:rsidP="00142A6F">
      <w:pPr>
        <w:pStyle w:val="a3"/>
        <w:spacing w:before="1"/>
        <w:ind w:left="0"/>
        <w:jc w:val="left"/>
        <w:rPr>
          <w:i/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>С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должностной</w:t>
      </w:r>
      <w:r w:rsidRPr="008B5B3A">
        <w:rPr>
          <w:i/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инструкцией</w:t>
      </w:r>
      <w:r w:rsidRPr="008B5B3A">
        <w:rPr>
          <w:i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ознакомлен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(а),</w:t>
      </w:r>
      <w:r w:rsidRPr="008B5B3A">
        <w:rPr>
          <w:i/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один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экземпляр получил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(а)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на</w:t>
      </w:r>
      <w:r w:rsidRPr="008B5B3A">
        <w:rPr>
          <w:i/>
          <w:color w:val="0D0D0D" w:themeColor="text1" w:themeTint="F2"/>
          <w:spacing w:val="-4"/>
          <w:sz w:val="24"/>
          <w:szCs w:val="24"/>
        </w:rPr>
        <w:t xml:space="preserve"> руки</w:t>
      </w:r>
    </w:p>
    <w:p w:rsidR="00BD5FE6" w:rsidRPr="008B5B3A" w:rsidRDefault="00253AB5" w:rsidP="00142A6F">
      <w:pPr>
        <w:tabs>
          <w:tab w:val="left" w:pos="956"/>
          <w:tab w:val="left" w:pos="2913"/>
          <w:tab w:val="left" w:pos="3616"/>
          <w:tab w:val="left" w:pos="6520"/>
          <w:tab w:val="left" w:pos="9120"/>
        </w:tabs>
        <w:spacing w:before="321"/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pacing w:val="-10"/>
          <w:sz w:val="24"/>
          <w:szCs w:val="24"/>
        </w:rPr>
        <w:t>«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>14</w:t>
      </w:r>
      <w:r w:rsidRPr="008B5B3A">
        <w:rPr>
          <w:i/>
          <w:color w:val="0D0D0D" w:themeColor="text1" w:themeTint="F2"/>
          <w:sz w:val="24"/>
          <w:szCs w:val="24"/>
        </w:rPr>
        <w:t xml:space="preserve">» 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марта </w:t>
      </w:r>
      <w:r w:rsidRPr="008B5B3A">
        <w:rPr>
          <w:i/>
          <w:color w:val="0D0D0D" w:themeColor="text1" w:themeTint="F2"/>
          <w:spacing w:val="-5"/>
          <w:sz w:val="24"/>
          <w:szCs w:val="24"/>
        </w:rPr>
        <w:t>202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5 </w:t>
      </w:r>
      <w:r w:rsidRPr="008B5B3A">
        <w:rPr>
          <w:i/>
          <w:color w:val="0D0D0D" w:themeColor="text1" w:themeTint="F2"/>
          <w:sz w:val="24"/>
          <w:szCs w:val="24"/>
        </w:rPr>
        <w:t>г.</w:t>
      </w:r>
      <w:r w:rsidRPr="008B5B3A">
        <w:rPr>
          <w:i/>
          <w:color w:val="0D0D0D" w:themeColor="text1" w:themeTint="F2"/>
          <w:spacing w:val="69"/>
          <w:sz w:val="24"/>
          <w:szCs w:val="24"/>
        </w:rPr>
        <w:t xml:space="preserve"> </w:t>
      </w:r>
      <w:r w:rsidR="00142A6F" w:rsidRPr="008B5B3A">
        <w:rPr>
          <w:i/>
          <w:color w:val="0D0D0D" w:themeColor="text1" w:themeTint="F2"/>
          <w:spacing w:val="69"/>
          <w:sz w:val="24"/>
          <w:szCs w:val="24"/>
        </w:rPr>
        <w:t xml:space="preserve">                        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</w:p>
    <w:sectPr w:rsidR="00BD5FE6" w:rsidRPr="008B5B3A" w:rsidSect="00BD5FE6">
      <w:pgSz w:w="11900" w:h="16850"/>
      <w:pgMar w:top="144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AB0"/>
    <w:multiLevelType w:val="hybridMultilevel"/>
    <w:tmpl w:val="02FE3FA6"/>
    <w:lvl w:ilvl="0" w:tplc="39C6C36E">
      <w:numFmt w:val="bullet"/>
      <w:lvlText w:val="-"/>
      <w:lvlJc w:val="left"/>
      <w:pPr>
        <w:ind w:left="1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A04">
      <w:start w:val="1"/>
      <w:numFmt w:val="decimal"/>
      <w:lvlText w:val="%2.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29ABA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79424A68">
      <w:numFmt w:val="bullet"/>
      <w:lvlText w:val="•"/>
      <w:lvlJc w:val="left"/>
      <w:pPr>
        <w:ind w:left="2595" w:hanging="382"/>
      </w:pPr>
      <w:rPr>
        <w:rFonts w:hint="default"/>
        <w:lang w:val="ru-RU" w:eastAsia="en-US" w:bidi="ar-SA"/>
      </w:rPr>
    </w:lvl>
    <w:lvl w:ilvl="4" w:tplc="FD123162">
      <w:numFmt w:val="bullet"/>
      <w:lvlText w:val="•"/>
      <w:lvlJc w:val="left"/>
      <w:pPr>
        <w:ind w:left="3803" w:hanging="382"/>
      </w:pPr>
      <w:rPr>
        <w:rFonts w:hint="default"/>
        <w:lang w:val="ru-RU" w:eastAsia="en-US" w:bidi="ar-SA"/>
      </w:rPr>
    </w:lvl>
    <w:lvl w:ilvl="5" w:tplc="DAA2FCF6">
      <w:numFmt w:val="bullet"/>
      <w:lvlText w:val="•"/>
      <w:lvlJc w:val="left"/>
      <w:pPr>
        <w:ind w:left="5010" w:hanging="382"/>
      </w:pPr>
      <w:rPr>
        <w:rFonts w:hint="default"/>
        <w:lang w:val="ru-RU" w:eastAsia="en-US" w:bidi="ar-SA"/>
      </w:rPr>
    </w:lvl>
    <w:lvl w:ilvl="6" w:tplc="293E91CE">
      <w:numFmt w:val="bullet"/>
      <w:lvlText w:val="•"/>
      <w:lvlJc w:val="left"/>
      <w:pPr>
        <w:ind w:left="6218" w:hanging="382"/>
      </w:pPr>
      <w:rPr>
        <w:rFonts w:hint="default"/>
        <w:lang w:val="ru-RU" w:eastAsia="en-US" w:bidi="ar-SA"/>
      </w:rPr>
    </w:lvl>
    <w:lvl w:ilvl="7" w:tplc="F702AA68">
      <w:numFmt w:val="bullet"/>
      <w:lvlText w:val="•"/>
      <w:lvlJc w:val="left"/>
      <w:pPr>
        <w:ind w:left="7426" w:hanging="382"/>
      </w:pPr>
      <w:rPr>
        <w:rFonts w:hint="default"/>
        <w:lang w:val="ru-RU" w:eastAsia="en-US" w:bidi="ar-SA"/>
      </w:rPr>
    </w:lvl>
    <w:lvl w:ilvl="8" w:tplc="09542136">
      <w:numFmt w:val="bullet"/>
      <w:lvlText w:val="•"/>
      <w:lvlJc w:val="left"/>
      <w:pPr>
        <w:ind w:left="8633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F3A60D1"/>
    <w:multiLevelType w:val="hybridMultilevel"/>
    <w:tmpl w:val="19E85FD8"/>
    <w:lvl w:ilvl="0" w:tplc="56FA1D9C">
      <w:numFmt w:val="bullet"/>
      <w:lvlText w:val="-"/>
      <w:lvlJc w:val="left"/>
      <w:pPr>
        <w:ind w:left="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63A10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F062A040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5524DA56">
      <w:numFmt w:val="bullet"/>
      <w:lvlText w:val="•"/>
      <w:lvlJc w:val="left"/>
      <w:pPr>
        <w:ind w:left="3426" w:hanging="181"/>
      </w:pPr>
      <w:rPr>
        <w:rFonts w:hint="default"/>
        <w:lang w:val="ru-RU" w:eastAsia="en-US" w:bidi="ar-SA"/>
      </w:rPr>
    </w:lvl>
    <w:lvl w:ilvl="4" w:tplc="90269760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5" w:tplc="A3E64DE8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48EA886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7" w:tplc="B7FCB742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D8F0F204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9B6BEC"/>
    <w:multiLevelType w:val="hybridMultilevel"/>
    <w:tmpl w:val="2C3A10FE"/>
    <w:lvl w:ilvl="0" w:tplc="3AE01916">
      <w:numFmt w:val="bullet"/>
      <w:lvlText w:val="-"/>
      <w:lvlJc w:val="left"/>
      <w:pPr>
        <w:ind w:left="14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CAA56">
      <w:numFmt w:val="bullet"/>
      <w:lvlText w:val="•"/>
      <w:lvlJc w:val="left"/>
      <w:pPr>
        <w:ind w:left="1230" w:hanging="397"/>
      </w:pPr>
      <w:rPr>
        <w:rFonts w:hint="default"/>
        <w:lang w:val="ru-RU" w:eastAsia="en-US" w:bidi="ar-SA"/>
      </w:rPr>
    </w:lvl>
    <w:lvl w:ilvl="2" w:tplc="31C6F910">
      <w:numFmt w:val="bullet"/>
      <w:lvlText w:val="•"/>
      <w:lvlJc w:val="left"/>
      <w:pPr>
        <w:ind w:left="2321" w:hanging="397"/>
      </w:pPr>
      <w:rPr>
        <w:rFonts w:hint="default"/>
        <w:lang w:val="ru-RU" w:eastAsia="en-US" w:bidi="ar-SA"/>
      </w:rPr>
    </w:lvl>
    <w:lvl w:ilvl="3" w:tplc="71AC3236">
      <w:numFmt w:val="bullet"/>
      <w:lvlText w:val="•"/>
      <w:lvlJc w:val="left"/>
      <w:pPr>
        <w:ind w:left="3412" w:hanging="397"/>
      </w:pPr>
      <w:rPr>
        <w:rFonts w:hint="default"/>
        <w:lang w:val="ru-RU" w:eastAsia="en-US" w:bidi="ar-SA"/>
      </w:rPr>
    </w:lvl>
    <w:lvl w:ilvl="4" w:tplc="C4381892">
      <w:numFmt w:val="bullet"/>
      <w:lvlText w:val="•"/>
      <w:lvlJc w:val="left"/>
      <w:pPr>
        <w:ind w:left="4503" w:hanging="397"/>
      </w:pPr>
      <w:rPr>
        <w:rFonts w:hint="default"/>
        <w:lang w:val="ru-RU" w:eastAsia="en-US" w:bidi="ar-SA"/>
      </w:rPr>
    </w:lvl>
    <w:lvl w:ilvl="5" w:tplc="1234CD04">
      <w:numFmt w:val="bullet"/>
      <w:lvlText w:val="•"/>
      <w:lvlJc w:val="left"/>
      <w:pPr>
        <w:ind w:left="5594" w:hanging="397"/>
      </w:pPr>
      <w:rPr>
        <w:rFonts w:hint="default"/>
        <w:lang w:val="ru-RU" w:eastAsia="en-US" w:bidi="ar-SA"/>
      </w:rPr>
    </w:lvl>
    <w:lvl w:ilvl="6" w:tplc="869A2496">
      <w:numFmt w:val="bullet"/>
      <w:lvlText w:val="•"/>
      <w:lvlJc w:val="left"/>
      <w:pPr>
        <w:ind w:left="6685" w:hanging="397"/>
      </w:pPr>
      <w:rPr>
        <w:rFonts w:hint="default"/>
        <w:lang w:val="ru-RU" w:eastAsia="en-US" w:bidi="ar-SA"/>
      </w:rPr>
    </w:lvl>
    <w:lvl w:ilvl="7" w:tplc="1B5E2F50">
      <w:numFmt w:val="bullet"/>
      <w:lvlText w:val="•"/>
      <w:lvlJc w:val="left"/>
      <w:pPr>
        <w:ind w:left="7776" w:hanging="397"/>
      </w:pPr>
      <w:rPr>
        <w:rFonts w:hint="default"/>
        <w:lang w:val="ru-RU" w:eastAsia="en-US" w:bidi="ar-SA"/>
      </w:rPr>
    </w:lvl>
    <w:lvl w:ilvl="8" w:tplc="78864C30">
      <w:numFmt w:val="bullet"/>
      <w:lvlText w:val="•"/>
      <w:lvlJc w:val="left"/>
      <w:pPr>
        <w:ind w:left="8867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21DC27FA"/>
    <w:multiLevelType w:val="multilevel"/>
    <w:tmpl w:val="74DCACF2"/>
    <w:lvl w:ilvl="0">
      <w:start w:val="1"/>
      <w:numFmt w:val="decimal"/>
      <w:lvlText w:val="%1."/>
      <w:lvlJc w:val="left"/>
      <w:pPr>
        <w:ind w:left="405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7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51"/>
      </w:pPr>
      <w:rPr>
        <w:rFonts w:hint="default"/>
        <w:lang w:val="ru-RU" w:eastAsia="en-US" w:bidi="ar-SA"/>
      </w:rPr>
    </w:lvl>
  </w:abstractNum>
  <w:abstractNum w:abstractNumId="4" w15:restartNumberingAfterBreak="0">
    <w:nsid w:val="30567EEC"/>
    <w:multiLevelType w:val="hybridMultilevel"/>
    <w:tmpl w:val="CC3488EA"/>
    <w:lvl w:ilvl="0" w:tplc="124402AE">
      <w:numFmt w:val="bullet"/>
      <w:lvlText w:val="-"/>
      <w:lvlJc w:val="left"/>
      <w:pPr>
        <w:ind w:left="12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C8E52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596E52D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EDB4D770">
      <w:numFmt w:val="bullet"/>
      <w:lvlText w:val="•"/>
      <w:lvlJc w:val="left"/>
      <w:pPr>
        <w:ind w:left="3398" w:hanging="272"/>
      </w:pPr>
      <w:rPr>
        <w:rFonts w:hint="default"/>
        <w:lang w:val="ru-RU" w:eastAsia="en-US" w:bidi="ar-SA"/>
      </w:rPr>
    </w:lvl>
    <w:lvl w:ilvl="4" w:tplc="74D82438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  <w:lvl w:ilvl="5" w:tplc="BF06B8D8">
      <w:numFmt w:val="bullet"/>
      <w:lvlText w:val="•"/>
      <w:lvlJc w:val="left"/>
      <w:pPr>
        <w:ind w:left="5584" w:hanging="272"/>
      </w:pPr>
      <w:rPr>
        <w:rFonts w:hint="default"/>
        <w:lang w:val="ru-RU" w:eastAsia="en-US" w:bidi="ar-SA"/>
      </w:rPr>
    </w:lvl>
    <w:lvl w:ilvl="6" w:tplc="D6806388">
      <w:numFmt w:val="bullet"/>
      <w:lvlText w:val="•"/>
      <w:lvlJc w:val="left"/>
      <w:pPr>
        <w:ind w:left="6677" w:hanging="272"/>
      </w:pPr>
      <w:rPr>
        <w:rFonts w:hint="default"/>
        <w:lang w:val="ru-RU" w:eastAsia="en-US" w:bidi="ar-SA"/>
      </w:rPr>
    </w:lvl>
    <w:lvl w:ilvl="7" w:tplc="C88E7706">
      <w:numFmt w:val="bullet"/>
      <w:lvlText w:val="•"/>
      <w:lvlJc w:val="left"/>
      <w:pPr>
        <w:ind w:left="7770" w:hanging="272"/>
      </w:pPr>
      <w:rPr>
        <w:rFonts w:hint="default"/>
        <w:lang w:val="ru-RU" w:eastAsia="en-US" w:bidi="ar-SA"/>
      </w:rPr>
    </w:lvl>
    <w:lvl w:ilvl="8" w:tplc="88383FCC">
      <w:numFmt w:val="bullet"/>
      <w:lvlText w:val="•"/>
      <w:lvlJc w:val="left"/>
      <w:pPr>
        <w:ind w:left="8863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3AD70903"/>
    <w:multiLevelType w:val="hybridMultilevel"/>
    <w:tmpl w:val="B9906A48"/>
    <w:lvl w:ilvl="0" w:tplc="B82290C6">
      <w:numFmt w:val="bullet"/>
      <w:lvlText w:val="-"/>
      <w:lvlJc w:val="left"/>
      <w:pPr>
        <w:ind w:left="1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2CC76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  <w:lvl w:ilvl="2" w:tplc="7F9AC976">
      <w:numFmt w:val="bullet"/>
      <w:lvlText w:val="•"/>
      <w:lvlJc w:val="left"/>
      <w:pPr>
        <w:ind w:left="2337" w:hanging="166"/>
      </w:pPr>
      <w:rPr>
        <w:rFonts w:hint="default"/>
        <w:lang w:val="ru-RU" w:eastAsia="en-US" w:bidi="ar-SA"/>
      </w:rPr>
    </w:lvl>
    <w:lvl w:ilvl="3" w:tplc="53845064"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4" w:tplc="77742F3A">
      <w:numFmt w:val="bullet"/>
      <w:lvlText w:val="•"/>
      <w:lvlJc w:val="left"/>
      <w:pPr>
        <w:ind w:left="4515" w:hanging="166"/>
      </w:pPr>
      <w:rPr>
        <w:rFonts w:hint="default"/>
        <w:lang w:val="ru-RU" w:eastAsia="en-US" w:bidi="ar-SA"/>
      </w:rPr>
    </w:lvl>
    <w:lvl w:ilvl="5" w:tplc="0A8AD300">
      <w:numFmt w:val="bullet"/>
      <w:lvlText w:val="•"/>
      <w:lvlJc w:val="left"/>
      <w:pPr>
        <w:ind w:left="5604" w:hanging="166"/>
      </w:pPr>
      <w:rPr>
        <w:rFonts w:hint="default"/>
        <w:lang w:val="ru-RU" w:eastAsia="en-US" w:bidi="ar-SA"/>
      </w:rPr>
    </w:lvl>
    <w:lvl w:ilvl="6" w:tplc="5DA84FE0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7" w:tplc="CB7862CA">
      <w:numFmt w:val="bullet"/>
      <w:lvlText w:val="•"/>
      <w:lvlJc w:val="left"/>
      <w:pPr>
        <w:ind w:left="7782" w:hanging="166"/>
      </w:pPr>
      <w:rPr>
        <w:rFonts w:hint="default"/>
        <w:lang w:val="ru-RU" w:eastAsia="en-US" w:bidi="ar-SA"/>
      </w:rPr>
    </w:lvl>
    <w:lvl w:ilvl="8" w:tplc="5ABE870A">
      <w:numFmt w:val="bullet"/>
      <w:lvlText w:val="•"/>
      <w:lvlJc w:val="left"/>
      <w:pPr>
        <w:ind w:left="887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62F471A6"/>
    <w:multiLevelType w:val="hybridMultilevel"/>
    <w:tmpl w:val="7CD0A1E2"/>
    <w:lvl w:ilvl="0" w:tplc="E4EA6238">
      <w:numFmt w:val="bullet"/>
      <w:lvlText w:val="-"/>
      <w:lvlJc w:val="left"/>
      <w:pPr>
        <w:ind w:left="1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29ECC">
      <w:numFmt w:val="bullet"/>
      <w:lvlText w:val="•"/>
      <w:lvlJc w:val="left"/>
      <w:pPr>
        <w:ind w:left="1266" w:hanging="359"/>
      </w:pPr>
      <w:rPr>
        <w:rFonts w:hint="default"/>
        <w:lang w:val="ru-RU" w:eastAsia="en-US" w:bidi="ar-SA"/>
      </w:rPr>
    </w:lvl>
    <w:lvl w:ilvl="2" w:tplc="822691B4">
      <w:numFmt w:val="bullet"/>
      <w:lvlText w:val="•"/>
      <w:lvlJc w:val="left"/>
      <w:pPr>
        <w:ind w:left="2353" w:hanging="359"/>
      </w:pPr>
      <w:rPr>
        <w:rFonts w:hint="default"/>
        <w:lang w:val="ru-RU" w:eastAsia="en-US" w:bidi="ar-SA"/>
      </w:rPr>
    </w:lvl>
    <w:lvl w:ilvl="3" w:tplc="165AE5FA">
      <w:numFmt w:val="bullet"/>
      <w:lvlText w:val="•"/>
      <w:lvlJc w:val="left"/>
      <w:pPr>
        <w:ind w:left="3440" w:hanging="359"/>
      </w:pPr>
      <w:rPr>
        <w:rFonts w:hint="default"/>
        <w:lang w:val="ru-RU" w:eastAsia="en-US" w:bidi="ar-SA"/>
      </w:rPr>
    </w:lvl>
    <w:lvl w:ilvl="4" w:tplc="399C8B12">
      <w:numFmt w:val="bullet"/>
      <w:lvlText w:val="•"/>
      <w:lvlJc w:val="left"/>
      <w:pPr>
        <w:ind w:left="4527" w:hanging="359"/>
      </w:pPr>
      <w:rPr>
        <w:rFonts w:hint="default"/>
        <w:lang w:val="ru-RU" w:eastAsia="en-US" w:bidi="ar-SA"/>
      </w:rPr>
    </w:lvl>
    <w:lvl w:ilvl="5" w:tplc="C07CF2B8">
      <w:numFmt w:val="bullet"/>
      <w:lvlText w:val="•"/>
      <w:lvlJc w:val="left"/>
      <w:pPr>
        <w:ind w:left="5614" w:hanging="359"/>
      </w:pPr>
      <w:rPr>
        <w:rFonts w:hint="default"/>
        <w:lang w:val="ru-RU" w:eastAsia="en-US" w:bidi="ar-SA"/>
      </w:rPr>
    </w:lvl>
    <w:lvl w:ilvl="6" w:tplc="30B28D62">
      <w:numFmt w:val="bullet"/>
      <w:lvlText w:val="•"/>
      <w:lvlJc w:val="left"/>
      <w:pPr>
        <w:ind w:left="6701" w:hanging="359"/>
      </w:pPr>
      <w:rPr>
        <w:rFonts w:hint="default"/>
        <w:lang w:val="ru-RU" w:eastAsia="en-US" w:bidi="ar-SA"/>
      </w:rPr>
    </w:lvl>
    <w:lvl w:ilvl="7" w:tplc="5C024284">
      <w:numFmt w:val="bullet"/>
      <w:lvlText w:val="•"/>
      <w:lvlJc w:val="left"/>
      <w:pPr>
        <w:ind w:left="7788" w:hanging="359"/>
      </w:pPr>
      <w:rPr>
        <w:rFonts w:hint="default"/>
        <w:lang w:val="ru-RU" w:eastAsia="en-US" w:bidi="ar-SA"/>
      </w:rPr>
    </w:lvl>
    <w:lvl w:ilvl="8" w:tplc="1C1CC932">
      <w:numFmt w:val="bullet"/>
      <w:lvlText w:val="•"/>
      <w:lvlJc w:val="left"/>
      <w:pPr>
        <w:ind w:left="8875" w:hanging="359"/>
      </w:pPr>
      <w:rPr>
        <w:rFonts w:hint="default"/>
        <w:lang w:val="ru-RU" w:eastAsia="en-US" w:bidi="ar-SA"/>
      </w:rPr>
    </w:lvl>
  </w:abstractNum>
  <w:abstractNum w:abstractNumId="7" w15:restartNumberingAfterBreak="0">
    <w:nsid w:val="74327E21"/>
    <w:multiLevelType w:val="hybridMultilevel"/>
    <w:tmpl w:val="0E367B2C"/>
    <w:lvl w:ilvl="0" w:tplc="B9FEB91C">
      <w:numFmt w:val="bullet"/>
      <w:lvlText w:val="-"/>
      <w:lvlJc w:val="left"/>
      <w:pPr>
        <w:ind w:left="134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E4CFC">
      <w:numFmt w:val="bullet"/>
      <w:lvlText w:val="•"/>
      <w:lvlJc w:val="left"/>
      <w:pPr>
        <w:ind w:left="1230" w:hanging="577"/>
      </w:pPr>
      <w:rPr>
        <w:rFonts w:hint="default"/>
        <w:lang w:val="ru-RU" w:eastAsia="en-US" w:bidi="ar-SA"/>
      </w:rPr>
    </w:lvl>
    <w:lvl w:ilvl="2" w:tplc="E58CDB32">
      <w:numFmt w:val="bullet"/>
      <w:lvlText w:val="•"/>
      <w:lvlJc w:val="left"/>
      <w:pPr>
        <w:ind w:left="2321" w:hanging="577"/>
      </w:pPr>
      <w:rPr>
        <w:rFonts w:hint="default"/>
        <w:lang w:val="ru-RU" w:eastAsia="en-US" w:bidi="ar-SA"/>
      </w:rPr>
    </w:lvl>
    <w:lvl w:ilvl="3" w:tplc="9A10F0EA">
      <w:numFmt w:val="bullet"/>
      <w:lvlText w:val="•"/>
      <w:lvlJc w:val="left"/>
      <w:pPr>
        <w:ind w:left="3412" w:hanging="577"/>
      </w:pPr>
      <w:rPr>
        <w:rFonts w:hint="default"/>
        <w:lang w:val="ru-RU" w:eastAsia="en-US" w:bidi="ar-SA"/>
      </w:rPr>
    </w:lvl>
    <w:lvl w:ilvl="4" w:tplc="C9D0AEC0">
      <w:numFmt w:val="bullet"/>
      <w:lvlText w:val="•"/>
      <w:lvlJc w:val="left"/>
      <w:pPr>
        <w:ind w:left="4503" w:hanging="577"/>
      </w:pPr>
      <w:rPr>
        <w:rFonts w:hint="default"/>
        <w:lang w:val="ru-RU" w:eastAsia="en-US" w:bidi="ar-SA"/>
      </w:rPr>
    </w:lvl>
    <w:lvl w:ilvl="5" w:tplc="903CE250">
      <w:numFmt w:val="bullet"/>
      <w:lvlText w:val="•"/>
      <w:lvlJc w:val="left"/>
      <w:pPr>
        <w:ind w:left="5594" w:hanging="577"/>
      </w:pPr>
      <w:rPr>
        <w:rFonts w:hint="default"/>
        <w:lang w:val="ru-RU" w:eastAsia="en-US" w:bidi="ar-SA"/>
      </w:rPr>
    </w:lvl>
    <w:lvl w:ilvl="6" w:tplc="DC32EC5A">
      <w:numFmt w:val="bullet"/>
      <w:lvlText w:val="•"/>
      <w:lvlJc w:val="left"/>
      <w:pPr>
        <w:ind w:left="6685" w:hanging="577"/>
      </w:pPr>
      <w:rPr>
        <w:rFonts w:hint="default"/>
        <w:lang w:val="ru-RU" w:eastAsia="en-US" w:bidi="ar-SA"/>
      </w:rPr>
    </w:lvl>
    <w:lvl w:ilvl="7" w:tplc="CEFE679C">
      <w:numFmt w:val="bullet"/>
      <w:lvlText w:val="•"/>
      <w:lvlJc w:val="left"/>
      <w:pPr>
        <w:ind w:left="7776" w:hanging="577"/>
      </w:pPr>
      <w:rPr>
        <w:rFonts w:hint="default"/>
        <w:lang w:val="ru-RU" w:eastAsia="en-US" w:bidi="ar-SA"/>
      </w:rPr>
    </w:lvl>
    <w:lvl w:ilvl="8" w:tplc="60ECCB18">
      <w:numFmt w:val="bullet"/>
      <w:lvlText w:val="•"/>
      <w:lvlJc w:val="left"/>
      <w:pPr>
        <w:ind w:left="8867" w:hanging="577"/>
      </w:pPr>
      <w:rPr>
        <w:rFonts w:hint="default"/>
        <w:lang w:val="ru-RU" w:eastAsia="en-US" w:bidi="ar-SA"/>
      </w:rPr>
    </w:lvl>
  </w:abstractNum>
  <w:abstractNum w:abstractNumId="8" w15:restartNumberingAfterBreak="0">
    <w:nsid w:val="7BC3366A"/>
    <w:multiLevelType w:val="multilevel"/>
    <w:tmpl w:val="5E52CCDA"/>
    <w:lvl w:ilvl="0">
      <w:start w:val="3"/>
      <w:numFmt w:val="decimal"/>
      <w:lvlText w:val="%1"/>
      <w:lvlJc w:val="left"/>
      <w:pPr>
        <w:ind w:left="160" w:hanging="103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60" w:hanging="10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F7D3628"/>
    <w:multiLevelType w:val="hybridMultilevel"/>
    <w:tmpl w:val="9F4A7A9E"/>
    <w:lvl w:ilvl="0" w:tplc="62386424">
      <w:numFmt w:val="bullet"/>
      <w:lvlText w:val="•"/>
      <w:lvlJc w:val="left"/>
      <w:pPr>
        <w:ind w:left="5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3CD0">
      <w:numFmt w:val="bullet"/>
      <w:lvlText w:val="•"/>
      <w:lvlJc w:val="left"/>
      <w:pPr>
        <w:ind w:left="1626" w:hanging="279"/>
      </w:pPr>
      <w:rPr>
        <w:rFonts w:hint="default"/>
        <w:lang w:val="ru-RU" w:eastAsia="en-US" w:bidi="ar-SA"/>
      </w:rPr>
    </w:lvl>
    <w:lvl w:ilvl="2" w:tplc="4970A136">
      <w:numFmt w:val="bullet"/>
      <w:lvlText w:val="•"/>
      <w:lvlJc w:val="left"/>
      <w:pPr>
        <w:ind w:left="2673" w:hanging="279"/>
      </w:pPr>
      <w:rPr>
        <w:rFonts w:hint="default"/>
        <w:lang w:val="ru-RU" w:eastAsia="en-US" w:bidi="ar-SA"/>
      </w:rPr>
    </w:lvl>
    <w:lvl w:ilvl="3" w:tplc="07244EDC">
      <w:numFmt w:val="bullet"/>
      <w:lvlText w:val="•"/>
      <w:lvlJc w:val="left"/>
      <w:pPr>
        <w:ind w:left="3720" w:hanging="279"/>
      </w:pPr>
      <w:rPr>
        <w:rFonts w:hint="default"/>
        <w:lang w:val="ru-RU" w:eastAsia="en-US" w:bidi="ar-SA"/>
      </w:rPr>
    </w:lvl>
    <w:lvl w:ilvl="4" w:tplc="9EDE23FA">
      <w:numFmt w:val="bullet"/>
      <w:lvlText w:val="•"/>
      <w:lvlJc w:val="left"/>
      <w:pPr>
        <w:ind w:left="4767" w:hanging="279"/>
      </w:pPr>
      <w:rPr>
        <w:rFonts w:hint="default"/>
        <w:lang w:val="ru-RU" w:eastAsia="en-US" w:bidi="ar-SA"/>
      </w:rPr>
    </w:lvl>
    <w:lvl w:ilvl="5" w:tplc="A3A44304">
      <w:numFmt w:val="bullet"/>
      <w:lvlText w:val="•"/>
      <w:lvlJc w:val="left"/>
      <w:pPr>
        <w:ind w:left="5814" w:hanging="279"/>
      </w:pPr>
      <w:rPr>
        <w:rFonts w:hint="default"/>
        <w:lang w:val="ru-RU" w:eastAsia="en-US" w:bidi="ar-SA"/>
      </w:rPr>
    </w:lvl>
    <w:lvl w:ilvl="6" w:tplc="6BCE541E">
      <w:numFmt w:val="bullet"/>
      <w:lvlText w:val="•"/>
      <w:lvlJc w:val="left"/>
      <w:pPr>
        <w:ind w:left="6861" w:hanging="279"/>
      </w:pPr>
      <w:rPr>
        <w:rFonts w:hint="default"/>
        <w:lang w:val="ru-RU" w:eastAsia="en-US" w:bidi="ar-SA"/>
      </w:rPr>
    </w:lvl>
    <w:lvl w:ilvl="7" w:tplc="83EEA396">
      <w:numFmt w:val="bullet"/>
      <w:lvlText w:val="•"/>
      <w:lvlJc w:val="left"/>
      <w:pPr>
        <w:ind w:left="7908" w:hanging="279"/>
      </w:pPr>
      <w:rPr>
        <w:rFonts w:hint="default"/>
        <w:lang w:val="ru-RU" w:eastAsia="en-US" w:bidi="ar-SA"/>
      </w:rPr>
    </w:lvl>
    <w:lvl w:ilvl="8" w:tplc="3C168F92">
      <w:numFmt w:val="bullet"/>
      <w:lvlText w:val="•"/>
      <w:lvlJc w:val="left"/>
      <w:pPr>
        <w:ind w:left="8955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6"/>
    <w:rsid w:val="000B12FA"/>
    <w:rsid w:val="000D343B"/>
    <w:rsid w:val="001347E4"/>
    <w:rsid w:val="00142A6F"/>
    <w:rsid w:val="001562E4"/>
    <w:rsid w:val="00253AB5"/>
    <w:rsid w:val="003D31FF"/>
    <w:rsid w:val="006C1F5F"/>
    <w:rsid w:val="00747E56"/>
    <w:rsid w:val="008B5B3A"/>
    <w:rsid w:val="00904B9E"/>
    <w:rsid w:val="00BA108F"/>
    <w:rsid w:val="00BD5FE6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38F7"/>
  <w15:docId w15:val="{2C72A331-47D6-4D21-BB9B-7E5F1EDC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5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FE6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FE6"/>
    <w:pPr>
      <w:ind w:left="136" w:hanging="473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FE6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BD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Тляратинская СОШ</cp:lastModifiedBy>
  <cp:revision>2</cp:revision>
  <cp:lastPrinted>2025-03-21T10:30:00Z</cp:lastPrinted>
  <dcterms:created xsi:type="dcterms:W3CDTF">2025-05-05T16:27:00Z</dcterms:created>
  <dcterms:modified xsi:type="dcterms:W3CDTF">2025-05-05T16:27:00Z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